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BA0" w:rsidRDefault="00253BA0" w:rsidP="00606FF6">
      <w:pPr>
        <w:spacing w:after="0" w:line="480" w:lineRule="auto"/>
        <w:contextualSpacing/>
        <w:jc w:val="center"/>
        <w:rPr>
          <w:rFonts w:ascii="Times New Roman" w:hAnsi="Times New Roman" w:cs="Times New Roman"/>
          <w:b/>
          <w:sz w:val="24"/>
          <w:szCs w:val="24"/>
        </w:rPr>
      </w:pPr>
    </w:p>
    <w:p w:rsidR="00253BA0" w:rsidRDefault="00253BA0" w:rsidP="00606FF6">
      <w:pPr>
        <w:spacing w:after="0" w:line="480" w:lineRule="auto"/>
        <w:contextualSpacing/>
        <w:jc w:val="center"/>
        <w:rPr>
          <w:rFonts w:ascii="Times New Roman" w:hAnsi="Times New Roman" w:cs="Times New Roman"/>
          <w:b/>
          <w:sz w:val="24"/>
          <w:szCs w:val="24"/>
        </w:rPr>
      </w:pPr>
    </w:p>
    <w:p w:rsidR="00253BA0" w:rsidRDefault="00253BA0" w:rsidP="00606FF6">
      <w:pPr>
        <w:spacing w:after="0" w:line="480" w:lineRule="auto"/>
        <w:contextualSpacing/>
        <w:jc w:val="center"/>
        <w:rPr>
          <w:rFonts w:ascii="Times New Roman" w:hAnsi="Times New Roman" w:cs="Times New Roman"/>
          <w:b/>
          <w:sz w:val="24"/>
          <w:szCs w:val="24"/>
        </w:rPr>
      </w:pPr>
    </w:p>
    <w:p w:rsidR="00253BA0" w:rsidRDefault="00253BA0" w:rsidP="00606FF6">
      <w:pPr>
        <w:spacing w:after="0" w:line="480" w:lineRule="auto"/>
        <w:contextualSpacing/>
        <w:jc w:val="center"/>
        <w:rPr>
          <w:rFonts w:ascii="Times New Roman" w:hAnsi="Times New Roman" w:cs="Times New Roman"/>
          <w:b/>
          <w:sz w:val="24"/>
          <w:szCs w:val="24"/>
        </w:rPr>
      </w:pPr>
    </w:p>
    <w:p w:rsidR="00253BA0" w:rsidRDefault="00253BA0" w:rsidP="00606FF6">
      <w:pPr>
        <w:spacing w:after="0" w:line="480" w:lineRule="auto"/>
        <w:contextualSpacing/>
        <w:jc w:val="center"/>
        <w:rPr>
          <w:rFonts w:ascii="Times New Roman" w:hAnsi="Times New Roman" w:cs="Times New Roman"/>
          <w:b/>
          <w:sz w:val="24"/>
          <w:szCs w:val="24"/>
        </w:rPr>
      </w:pPr>
    </w:p>
    <w:p w:rsidR="00253BA0" w:rsidRDefault="00253BA0" w:rsidP="00606FF6">
      <w:pPr>
        <w:spacing w:after="0" w:line="480" w:lineRule="auto"/>
        <w:contextualSpacing/>
        <w:jc w:val="center"/>
        <w:rPr>
          <w:rFonts w:ascii="Times New Roman" w:hAnsi="Times New Roman" w:cs="Times New Roman"/>
          <w:b/>
          <w:sz w:val="24"/>
          <w:szCs w:val="24"/>
        </w:rPr>
      </w:pPr>
    </w:p>
    <w:p w:rsidR="00253BA0" w:rsidRDefault="00253BA0" w:rsidP="00606FF6">
      <w:pPr>
        <w:spacing w:after="0" w:line="480" w:lineRule="auto"/>
        <w:contextualSpacing/>
        <w:jc w:val="center"/>
        <w:rPr>
          <w:rFonts w:ascii="Times New Roman" w:hAnsi="Times New Roman" w:cs="Times New Roman"/>
          <w:b/>
          <w:sz w:val="24"/>
          <w:szCs w:val="24"/>
        </w:rPr>
      </w:pPr>
    </w:p>
    <w:p w:rsidR="00253BA0" w:rsidRPr="00253BA0" w:rsidRDefault="00253BA0" w:rsidP="00606FF6">
      <w:pPr>
        <w:spacing w:after="0" w:line="480" w:lineRule="auto"/>
        <w:contextualSpacing/>
        <w:jc w:val="center"/>
        <w:rPr>
          <w:rFonts w:ascii="Times New Roman" w:hAnsi="Times New Roman" w:cs="Times New Roman"/>
          <w:sz w:val="24"/>
          <w:szCs w:val="24"/>
        </w:rPr>
      </w:pPr>
      <w:proofErr w:type="spellStart"/>
      <w:r>
        <w:rPr>
          <w:rFonts w:ascii="Times New Roman" w:hAnsi="Times New Roman" w:cs="Times New Roman"/>
          <w:sz w:val="24"/>
          <w:szCs w:val="24"/>
        </w:rPr>
        <w:t>Colavita</w:t>
      </w:r>
      <w:proofErr w:type="spellEnd"/>
    </w:p>
    <w:p w:rsidR="00253BA0" w:rsidRPr="00253BA0" w:rsidRDefault="00253BA0" w:rsidP="00606FF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Author Name(s)</w:t>
      </w:r>
    </w:p>
    <w:p w:rsidR="00253BA0" w:rsidRPr="00253BA0" w:rsidRDefault="00253BA0" w:rsidP="00606FF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53BA0" w:rsidRDefault="00253BA0" w:rsidP="00606FF6">
      <w:pPr>
        <w:spacing w:after="0" w:line="480" w:lineRule="auto"/>
        <w:contextualSpacing/>
        <w:jc w:val="center"/>
        <w:rPr>
          <w:rFonts w:ascii="Times New Roman" w:hAnsi="Times New Roman" w:cs="Times New Roman"/>
          <w:b/>
          <w:sz w:val="24"/>
          <w:szCs w:val="24"/>
        </w:rPr>
      </w:pPr>
    </w:p>
    <w:p w:rsidR="00253BA0" w:rsidRDefault="00253BA0" w:rsidP="00606FF6">
      <w:pPr>
        <w:spacing w:after="0" w:line="480" w:lineRule="auto"/>
        <w:contextualSpacing/>
        <w:jc w:val="center"/>
        <w:rPr>
          <w:rFonts w:ascii="Times New Roman" w:hAnsi="Times New Roman" w:cs="Times New Roman"/>
          <w:b/>
          <w:sz w:val="24"/>
          <w:szCs w:val="24"/>
        </w:rPr>
      </w:pPr>
    </w:p>
    <w:p w:rsidR="00253BA0" w:rsidRDefault="00253BA0" w:rsidP="00606FF6">
      <w:pPr>
        <w:spacing w:after="0" w:line="480" w:lineRule="auto"/>
        <w:contextualSpacing/>
        <w:jc w:val="center"/>
        <w:rPr>
          <w:rFonts w:ascii="Times New Roman" w:hAnsi="Times New Roman" w:cs="Times New Roman"/>
          <w:b/>
          <w:sz w:val="24"/>
          <w:szCs w:val="24"/>
        </w:rPr>
      </w:pPr>
    </w:p>
    <w:p w:rsidR="00253BA0" w:rsidRDefault="00253BA0" w:rsidP="00606FF6">
      <w:pPr>
        <w:spacing w:after="0" w:line="480" w:lineRule="auto"/>
        <w:contextualSpacing/>
        <w:jc w:val="center"/>
        <w:rPr>
          <w:rFonts w:ascii="Times New Roman" w:hAnsi="Times New Roman" w:cs="Times New Roman"/>
          <w:b/>
          <w:sz w:val="24"/>
          <w:szCs w:val="24"/>
        </w:rPr>
      </w:pPr>
    </w:p>
    <w:p w:rsidR="00253BA0" w:rsidRDefault="00253BA0" w:rsidP="00606FF6">
      <w:pPr>
        <w:spacing w:after="0" w:line="480" w:lineRule="auto"/>
        <w:contextualSpacing/>
        <w:jc w:val="center"/>
        <w:rPr>
          <w:rFonts w:ascii="Times New Roman" w:hAnsi="Times New Roman" w:cs="Times New Roman"/>
          <w:b/>
          <w:sz w:val="24"/>
          <w:szCs w:val="24"/>
        </w:rPr>
      </w:pPr>
    </w:p>
    <w:p w:rsidR="00253BA0" w:rsidRDefault="00253BA0" w:rsidP="00606FF6">
      <w:pPr>
        <w:spacing w:after="0" w:line="480" w:lineRule="auto"/>
        <w:contextualSpacing/>
        <w:jc w:val="center"/>
        <w:rPr>
          <w:rFonts w:ascii="Times New Roman" w:hAnsi="Times New Roman" w:cs="Times New Roman"/>
          <w:b/>
          <w:sz w:val="24"/>
          <w:szCs w:val="24"/>
        </w:rPr>
      </w:pPr>
    </w:p>
    <w:p w:rsidR="00253BA0" w:rsidRDefault="00253BA0" w:rsidP="00606FF6">
      <w:pPr>
        <w:spacing w:after="0" w:line="480" w:lineRule="auto"/>
        <w:contextualSpacing/>
        <w:jc w:val="center"/>
        <w:rPr>
          <w:rFonts w:ascii="Times New Roman" w:hAnsi="Times New Roman" w:cs="Times New Roman"/>
          <w:b/>
          <w:sz w:val="24"/>
          <w:szCs w:val="24"/>
        </w:rPr>
      </w:pPr>
    </w:p>
    <w:p w:rsidR="00253BA0" w:rsidRDefault="00253BA0" w:rsidP="00606FF6">
      <w:pPr>
        <w:spacing w:after="0" w:line="480" w:lineRule="auto"/>
        <w:contextualSpacing/>
        <w:jc w:val="center"/>
        <w:rPr>
          <w:rFonts w:ascii="Times New Roman" w:hAnsi="Times New Roman" w:cs="Times New Roman"/>
          <w:b/>
          <w:sz w:val="24"/>
          <w:szCs w:val="24"/>
        </w:rPr>
      </w:pPr>
    </w:p>
    <w:p w:rsidR="00253BA0" w:rsidRDefault="00253BA0" w:rsidP="00606FF6">
      <w:pPr>
        <w:spacing w:after="0" w:line="480" w:lineRule="auto"/>
        <w:contextualSpacing/>
        <w:jc w:val="center"/>
        <w:rPr>
          <w:rFonts w:ascii="Times New Roman" w:hAnsi="Times New Roman" w:cs="Times New Roman"/>
          <w:b/>
          <w:sz w:val="24"/>
          <w:szCs w:val="24"/>
        </w:rPr>
      </w:pPr>
    </w:p>
    <w:p w:rsidR="00253BA0" w:rsidRDefault="00253BA0" w:rsidP="00606FF6">
      <w:pPr>
        <w:spacing w:after="0" w:line="480" w:lineRule="auto"/>
        <w:contextualSpacing/>
        <w:jc w:val="center"/>
        <w:rPr>
          <w:rFonts w:ascii="Times New Roman" w:hAnsi="Times New Roman" w:cs="Times New Roman"/>
          <w:b/>
          <w:sz w:val="24"/>
          <w:szCs w:val="24"/>
        </w:rPr>
      </w:pPr>
    </w:p>
    <w:p w:rsidR="00606FF6" w:rsidRDefault="00606FF6">
      <w:pPr>
        <w:rPr>
          <w:rFonts w:ascii="Times New Roman" w:hAnsi="Times New Roman" w:cs="Times New Roman"/>
          <w:b/>
          <w:sz w:val="24"/>
          <w:szCs w:val="24"/>
        </w:rPr>
      </w:pPr>
      <w:r>
        <w:rPr>
          <w:rFonts w:ascii="Times New Roman" w:hAnsi="Times New Roman" w:cs="Times New Roman"/>
          <w:b/>
          <w:sz w:val="24"/>
          <w:szCs w:val="24"/>
        </w:rPr>
        <w:br w:type="page"/>
      </w:r>
    </w:p>
    <w:p w:rsidR="00BB3F8F" w:rsidRDefault="00AD606B" w:rsidP="00606FF6">
      <w:pPr>
        <w:spacing w:after="0" w:line="480" w:lineRule="auto"/>
        <w:contextualSpacing/>
        <w:jc w:val="center"/>
        <w:rPr>
          <w:rFonts w:ascii="Times New Roman" w:hAnsi="Times New Roman" w:cs="Times New Roman"/>
          <w:b/>
          <w:sz w:val="24"/>
          <w:szCs w:val="24"/>
        </w:rPr>
      </w:pPr>
      <w:proofErr w:type="spellStart"/>
      <w:r>
        <w:rPr>
          <w:rFonts w:ascii="Times New Roman" w:hAnsi="Times New Roman" w:cs="Times New Roman"/>
          <w:b/>
          <w:sz w:val="24"/>
          <w:szCs w:val="24"/>
        </w:rPr>
        <w:lastRenderedPageBreak/>
        <w:t>Colavita</w:t>
      </w:r>
      <w:proofErr w:type="spellEnd"/>
    </w:p>
    <w:p w:rsidR="0076225C" w:rsidRDefault="0076225C" w:rsidP="00606FF6">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Introduction</w:t>
      </w:r>
    </w:p>
    <w:p w:rsidR="00AD606B" w:rsidRDefault="00AD606B" w:rsidP="00606FF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Colavita</w:t>
      </w:r>
      <w:proofErr w:type="spellEnd"/>
      <w:r>
        <w:rPr>
          <w:rFonts w:ascii="Times New Roman" w:hAnsi="Times New Roman" w:cs="Times New Roman"/>
          <w:sz w:val="24"/>
          <w:szCs w:val="24"/>
        </w:rPr>
        <w:t xml:space="preserve"> is a privately owned company that operates in the food processing industry. Founded in </w:t>
      </w:r>
      <w:r w:rsidR="00B36260">
        <w:rPr>
          <w:rFonts w:ascii="Times New Roman" w:hAnsi="Times New Roman" w:cs="Times New Roman"/>
          <w:sz w:val="24"/>
          <w:szCs w:val="24"/>
        </w:rPr>
        <w:t>1938 by two brothers</w:t>
      </w:r>
      <w:r w:rsidR="00253BA0">
        <w:rPr>
          <w:rFonts w:ascii="Times New Roman" w:hAnsi="Times New Roman" w:cs="Times New Roman"/>
          <w:sz w:val="24"/>
          <w:szCs w:val="24"/>
        </w:rPr>
        <w:t>,</w:t>
      </w:r>
      <w:r w:rsidR="00B36260">
        <w:rPr>
          <w:rFonts w:ascii="Times New Roman" w:hAnsi="Times New Roman" w:cs="Times New Roman"/>
          <w:sz w:val="24"/>
          <w:szCs w:val="24"/>
        </w:rPr>
        <w:t xml:space="preserve"> Giovanni and </w:t>
      </w:r>
      <w:proofErr w:type="spellStart"/>
      <w:r w:rsidR="00B36260">
        <w:rPr>
          <w:rFonts w:ascii="Times New Roman" w:hAnsi="Times New Roman" w:cs="Times New Roman"/>
          <w:sz w:val="24"/>
          <w:szCs w:val="24"/>
        </w:rPr>
        <w:t>Felice</w:t>
      </w:r>
      <w:proofErr w:type="spellEnd"/>
      <w:r w:rsidR="00B36260">
        <w:rPr>
          <w:rFonts w:ascii="Times New Roman" w:hAnsi="Times New Roman" w:cs="Times New Roman"/>
          <w:sz w:val="24"/>
          <w:szCs w:val="24"/>
        </w:rPr>
        <w:t xml:space="preserve"> </w:t>
      </w:r>
      <w:proofErr w:type="spellStart"/>
      <w:r w:rsidR="00B36260">
        <w:rPr>
          <w:rFonts w:ascii="Times New Roman" w:hAnsi="Times New Roman" w:cs="Times New Roman"/>
          <w:sz w:val="24"/>
          <w:szCs w:val="24"/>
        </w:rPr>
        <w:t>Colavita</w:t>
      </w:r>
      <w:proofErr w:type="spellEnd"/>
      <w:r w:rsidR="00B36260">
        <w:rPr>
          <w:rFonts w:ascii="Times New Roman" w:hAnsi="Times New Roman" w:cs="Times New Roman"/>
          <w:sz w:val="24"/>
          <w:szCs w:val="24"/>
        </w:rPr>
        <w:t>, the company has grown over time to establish a worldwide market. During the time at which the company was created, the family of the brothers</w:t>
      </w:r>
      <w:r w:rsidR="00253BA0">
        <w:rPr>
          <w:rFonts w:ascii="Times New Roman" w:hAnsi="Times New Roman" w:cs="Times New Roman"/>
          <w:sz w:val="24"/>
          <w:szCs w:val="24"/>
        </w:rPr>
        <w:t>, as well as several other families nearby,</w:t>
      </w:r>
      <w:r w:rsidR="00B36260">
        <w:rPr>
          <w:rFonts w:ascii="Times New Roman" w:hAnsi="Times New Roman" w:cs="Times New Roman"/>
          <w:sz w:val="24"/>
          <w:szCs w:val="24"/>
        </w:rPr>
        <w:t xml:space="preserve"> used to grow olive oils at a small town; </w:t>
      </w:r>
      <w:proofErr w:type="spellStart"/>
      <w:r w:rsidR="00B36260">
        <w:rPr>
          <w:rFonts w:ascii="Times New Roman" w:hAnsi="Times New Roman" w:cs="Times New Roman"/>
          <w:sz w:val="24"/>
          <w:szCs w:val="24"/>
        </w:rPr>
        <w:t>Sant’Elia</w:t>
      </w:r>
      <w:proofErr w:type="spellEnd"/>
      <w:r w:rsidR="00B36260">
        <w:rPr>
          <w:rFonts w:ascii="Times New Roman" w:hAnsi="Times New Roman" w:cs="Times New Roman"/>
          <w:sz w:val="24"/>
          <w:szCs w:val="24"/>
        </w:rPr>
        <w:t xml:space="preserve"> a </w:t>
      </w:r>
      <w:proofErr w:type="spellStart"/>
      <w:r w:rsidR="00B36260">
        <w:rPr>
          <w:rFonts w:ascii="Times New Roman" w:hAnsi="Times New Roman" w:cs="Times New Roman"/>
          <w:sz w:val="24"/>
          <w:szCs w:val="24"/>
        </w:rPr>
        <w:t>Pianisi</w:t>
      </w:r>
      <w:proofErr w:type="spellEnd"/>
      <w:r w:rsidR="00B36260">
        <w:rPr>
          <w:rFonts w:ascii="Times New Roman" w:hAnsi="Times New Roman" w:cs="Times New Roman"/>
          <w:sz w:val="24"/>
          <w:szCs w:val="24"/>
        </w:rPr>
        <w:t xml:space="preserve">. This town was located in the province of </w:t>
      </w:r>
      <w:proofErr w:type="spellStart"/>
      <w:r w:rsidR="00B36260">
        <w:rPr>
          <w:rFonts w:ascii="Times New Roman" w:hAnsi="Times New Roman" w:cs="Times New Roman"/>
          <w:sz w:val="24"/>
          <w:szCs w:val="24"/>
        </w:rPr>
        <w:t>Campobasso</w:t>
      </w:r>
      <w:proofErr w:type="spellEnd"/>
      <w:r w:rsidR="00B36260">
        <w:rPr>
          <w:rFonts w:ascii="Times New Roman" w:hAnsi="Times New Roman" w:cs="Times New Roman"/>
          <w:sz w:val="24"/>
          <w:szCs w:val="24"/>
        </w:rPr>
        <w:t xml:space="preserve"> in Molise, Italy. The brothers began their venture into the olive oil industry as packaging businessmen.</w:t>
      </w:r>
    </w:p>
    <w:p w:rsidR="00C954FC" w:rsidRPr="00C954FC" w:rsidRDefault="00C954FC" w:rsidP="00606FF6">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Company Profile</w:t>
      </w:r>
    </w:p>
    <w:p w:rsidR="00B36260" w:rsidRDefault="00B36260" w:rsidP="00606FF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253BA0">
        <w:rPr>
          <w:rFonts w:ascii="Times New Roman" w:hAnsi="Times New Roman" w:cs="Times New Roman"/>
          <w:sz w:val="24"/>
          <w:szCs w:val="24"/>
        </w:rPr>
        <w:t xml:space="preserve">One John J </w:t>
      </w:r>
      <w:proofErr w:type="spellStart"/>
      <w:r w:rsidR="00253BA0">
        <w:rPr>
          <w:rFonts w:ascii="Times New Roman" w:hAnsi="Times New Roman" w:cs="Times New Roman"/>
          <w:sz w:val="24"/>
          <w:szCs w:val="24"/>
        </w:rPr>
        <w:t>Profaci</w:t>
      </w:r>
      <w:proofErr w:type="spellEnd"/>
      <w:r w:rsidR="00253BA0">
        <w:rPr>
          <w:rFonts w:ascii="Times New Roman" w:hAnsi="Times New Roman" w:cs="Times New Roman"/>
          <w:sz w:val="24"/>
          <w:szCs w:val="24"/>
        </w:rPr>
        <w:t xml:space="preserve"> founded </w:t>
      </w:r>
      <w:proofErr w:type="spellStart"/>
      <w:r w:rsidR="00253BA0">
        <w:rPr>
          <w:rFonts w:ascii="Times New Roman" w:hAnsi="Times New Roman" w:cs="Times New Roman"/>
          <w:sz w:val="24"/>
          <w:szCs w:val="24"/>
        </w:rPr>
        <w:t>Colavita</w:t>
      </w:r>
      <w:proofErr w:type="spellEnd"/>
      <w:r w:rsidR="00253BA0">
        <w:rPr>
          <w:rFonts w:ascii="Times New Roman" w:hAnsi="Times New Roman" w:cs="Times New Roman"/>
          <w:sz w:val="24"/>
          <w:szCs w:val="24"/>
        </w:rPr>
        <w:t xml:space="preserve"> USA</w:t>
      </w:r>
      <w:r>
        <w:rPr>
          <w:rFonts w:ascii="Times New Roman" w:hAnsi="Times New Roman" w:cs="Times New Roman"/>
          <w:sz w:val="24"/>
          <w:szCs w:val="24"/>
        </w:rPr>
        <w:t xml:space="preserve">. He used to be a resident in Brooklyn and got a chance to meet with Enrico </w:t>
      </w:r>
      <w:proofErr w:type="spellStart"/>
      <w:r>
        <w:rPr>
          <w:rFonts w:ascii="Times New Roman" w:hAnsi="Times New Roman" w:cs="Times New Roman"/>
          <w:sz w:val="24"/>
          <w:szCs w:val="24"/>
        </w:rPr>
        <w:t>Colavita</w:t>
      </w:r>
      <w:proofErr w:type="spellEnd"/>
      <w:r>
        <w:rPr>
          <w:rFonts w:ascii="Times New Roman" w:hAnsi="Times New Roman" w:cs="Times New Roman"/>
          <w:sz w:val="24"/>
          <w:szCs w:val="24"/>
        </w:rPr>
        <w:t xml:space="preserve"> in 1978 when the company set plans to expand into the United States. </w:t>
      </w:r>
      <w:r w:rsidR="00E42A27">
        <w:rPr>
          <w:rFonts w:ascii="Times New Roman" w:hAnsi="Times New Roman" w:cs="Times New Roman"/>
          <w:sz w:val="24"/>
          <w:szCs w:val="24"/>
        </w:rPr>
        <w:t xml:space="preserve">Since </w:t>
      </w:r>
      <w:proofErr w:type="spellStart"/>
      <w:r w:rsidR="00E42A27">
        <w:rPr>
          <w:rFonts w:ascii="Times New Roman" w:hAnsi="Times New Roman" w:cs="Times New Roman"/>
          <w:sz w:val="24"/>
          <w:szCs w:val="24"/>
        </w:rPr>
        <w:t>Profaci</w:t>
      </w:r>
      <w:proofErr w:type="spellEnd"/>
      <w:r w:rsidR="00E42A27">
        <w:rPr>
          <w:rFonts w:ascii="Times New Roman" w:hAnsi="Times New Roman" w:cs="Times New Roman"/>
          <w:sz w:val="24"/>
          <w:szCs w:val="24"/>
        </w:rPr>
        <w:t xml:space="preserve"> well acquainted with knowledge and skills in the olive oil business, he was made President over the US branch.</w:t>
      </w:r>
      <w:r w:rsidR="00D60159">
        <w:rPr>
          <w:rFonts w:ascii="Times New Roman" w:hAnsi="Times New Roman" w:cs="Times New Roman"/>
          <w:sz w:val="24"/>
          <w:szCs w:val="24"/>
        </w:rPr>
        <w:t xml:space="preserve"> </w:t>
      </w:r>
      <w:r w:rsidR="00852C2A">
        <w:rPr>
          <w:rFonts w:ascii="Times New Roman" w:hAnsi="Times New Roman" w:cs="Times New Roman"/>
          <w:sz w:val="24"/>
          <w:szCs w:val="24"/>
        </w:rPr>
        <w:t xml:space="preserve">He started </w:t>
      </w:r>
      <w:r w:rsidR="00253BA0">
        <w:rPr>
          <w:rFonts w:ascii="Times New Roman" w:hAnsi="Times New Roman" w:cs="Times New Roman"/>
          <w:sz w:val="24"/>
          <w:szCs w:val="24"/>
        </w:rPr>
        <w:t>by</w:t>
      </w:r>
      <w:r w:rsidR="00852C2A">
        <w:rPr>
          <w:rFonts w:ascii="Times New Roman" w:hAnsi="Times New Roman" w:cs="Times New Roman"/>
          <w:sz w:val="24"/>
          <w:szCs w:val="24"/>
        </w:rPr>
        <w:t xml:space="preserve"> offering free samples of the products to grocery stores as well as some Italian restaurants. The sales increased </w:t>
      </w:r>
      <w:r w:rsidR="00253BA0">
        <w:rPr>
          <w:rFonts w:ascii="Times New Roman" w:hAnsi="Times New Roman" w:cs="Times New Roman"/>
          <w:sz w:val="24"/>
          <w:szCs w:val="24"/>
        </w:rPr>
        <w:t>a feature of the company’s products drastically</w:t>
      </w:r>
      <w:r w:rsidR="004C176E">
        <w:rPr>
          <w:rFonts w:ascii="Times New Roman" w:hAnsi="Times New Roman" w:cs="Times New Roman"/>
          <w:sz w:val="24"/>
          <w:szCs w:val="24"/>
        </w:rPr>
        <w:t xml:space="preserve"> at the New York Times. </w:t>
      </w:r>
      <w:proofErr w:type="spellStart"/>
      <w:r w:rsidR="004C176E">
        <w:rPr>
          <w:rFonts w:ascii="Times New Roman" w:hAnsi="Times New Roman" w:cs="Times New Roman"/>
          <w:sz w:val="24"/>
          <w:szCs w:val="24"/>
        </w:rPr>
        <w:t>Colavita’</w:t>
      </w:r>
      <w:r w:rsidR="00FD213A">
        <w:rPr>
          <w:rFonts w:ascii="Times New Roman" w:hAnsi="Times New Roman" w:cs="Times New Roman"/>
          <w:sz w:val="24"/>
          <w:szCs w:val="24"/>
        </w:rPr>
        <w:t>s</w:t>
      </w:r>
      <w:proofErr w:type="spellEnd"/>
      <w:r w:rsidR="00FD213A">
        <w:rPr>
          <w:rFonts w:ascii="Times New Roman" w:hAnsi="Times New Roman" w:cs="Times New Roman"/>
          <w:sz w:val="24"/>
          <w:szCs w:val="24"/>
        </w:rPr>
        <w:t xml:space="preserve"> headquarters are in </w:t>
      </w:r>
      <w:proofErr w:type="spellStart"/>
      <w:r w:rsidR="00FD213A">
        <w:rPr>
          <w:rFonts w:ascii="Times New Roman" w:hAnsi="Times New Roman" w:cs="Times New Roman"/>
          <w:sz w:val="24"/>
          <w:szCs w:val="24"/>
        </w:rPr>
        <w:t>Pomezia</w:t>
      </w:r>
      <w:proofErr w:type="spellEnd"/>
      <w:r w:rsidR="00FD213A">
        <w:rPr>
          <w:rFonts w:ascii="Times New Roman" w:hAnsi="Times New Roman" w:cs="Times New Roman"/>
          <w:sz w:val="24"/>
          <w:szCs w:val="24"/>
        </w:rPr>
        <w:t>, Rome</w:t>
      </w:r>
      <w:r w:rsidR="004C176E">
        <w:rPr>
          <w:rFonts w:ascii="Times New Roman" w:hAnsi="Times New Roman" w:cs="Times New Roman"/>
          <w:sz w:val="24"/>
          <w:szCs w:val="24"/>
        </w:rPr>
        <w:t>. There are</w:t>
      </w:r>
      <w:r w:rsidR="00253BA0">
        <w:rPr>
          <w:rFonts w:ascii="Times New Roman" w:hAnsi="Times New Roman" w:cs="Times New Roman"/>
          <w:sz w:val="24"/>
          <w:szCs w:val="24"/>
        </w:rPr>
        <w:t>,</w:t>
      </w:r>
      <w:r w:rsidR="004C176E">
        <w:rPr>
          <w:rFonts w:ascii="Times New Roman" w:hAnsi="Times New Roman" w:cs="Times New Roman"/>
          <w:sz w:val="24"/>
          <w:szCs w:val="24"/>
        </w:rPr>
        <w:t xml:space="preserve"> however</w:t>
      </w:r>
      <w:r w:rsidR="00253BA0">
        <w:rPr>
          <w:rFonts w:ascii="Times New Roman" w:hAnsi="Times New Roman" w:cs="Times New Roman"/>
          <w:sz w:val="24"/>
          <w:szCs w:val="24"/>
        </w:rPr>
        <w:t>,</w:t>
      </w:r>
      <w:r w:rsidR="004C176E">
        <w:rPr>
          <w:rFonts w:ascii="Times New Roman" w:hAnsi="Times New Roman" w:cs="Times New Roman"/>
          <w:sz w:val="24"/>
          <w:szCs w:val="24"/>
        </w:rPr>
        <w:t xml:space="preserve"> several headquarter branches of the company in New Jersey, Italy</w:t>
      </w:r>
      <w:r w:rsidR="00253BA0">
        <w:rPr>
          <w:rFonts w:ascii="Times New Roman" w:hAnsi="Times New Roman" w:cs="Times New Roman"/>
          <w:sz w:val="24"/>
          <w:szCs w:val="24"/>
        </w:rPr>
        <w:t>,</w:t>
      </w:r>
      <w:r w:rsidR="004C176E">
        <w:rPr>
          <w:rFonts w:ascii="Times New Roman" w:hAnsi="Times New Roman" w:cs="Times New Roman"/>
          <w:sz w:val="24"/>
          <w:szCs w:val="24"/>
        </w:rPr>
        <w:t xml:space="preserve"> and </w:t>
      </w:r>
      <w:proofErr w:type="spellStart"/>
      <w:r w:rsidR="004C176E">
        <w:rPr>
          <w:rFonts w:ascii="Times New Roman" w:hAnsi="Times New Roman" w:cs="Times New Roman"/>
          <w:sz w:val="24"/>
          <w:szCs w:val="24"/>
        </w:rPr>
        <w:t>Sant’Ella</w:t>
      </w:r>
      <w:proofErr w:type="spellEnd"/>
      <w:r w:rsidR="00253BA0">
        <w:rPr>
          <w:rFonts w:ascii="Times New Roman" w:hAnsi="Times New Roman" w:cs="Times New Roman"/>
          <w:sz w:val="24"/>
          <w:szCs w:val="24"/>
        </w:rPr>
        <w:t>,</w:t>
      </w:r>
      <w:r w:rsidR="004C176E">
        <w:rPr>
          <w:rFonts w:ascii="Times New Roman" w:hAnsi="Times New Roman" w:cs="Times New Roman"/>
          <w:sz w:val="24"/>
          <w:szCs w:val="24"/>
        </w:rPr>
        <w:t xml:space="preserve"> a </w:t>
      </w:r>
      <w:proofErr w:type="spellStart"/>
      <w:r w:rsidR="004C176E">
        <w:rPr>
          <w:rFonts w:ascii="Times New Roman" w:hAnsi="Times New Roman" w:cs="Times New Roman"/>
          <w:sz w:val="24"/>
          <w:szCs w:val="24"/>
        </w:rPr>
        <w:t>Pianisi</w:t>
      </w:r>
      <w:proofErr w:type="spellEnd"/>
      <w:r w:rsidR="004C176E">
        <w:rPr>
          <w:rFonts w:ascii="Times New Roman" w:hAnsi="Times New Roman" w:cs="Times New Roman"/>
          <w:sz w:val="24"/>
          <w:szCs w:val="24"/>
        </w:rPr>
        <w:t xml:space="preserve">. </w:t>
      </w:r>
      <w:r w:rsidR="006F4584">
        <w:rPr>
          <w:rFonts w:ascii="Times New Roman" w:hAnsi="Times New Roman" w:cs="Times New Roman"/>
          <w:sz w:val="24"/>
          <w:szCs w:val="24"/>
        </w:rPr>
        <w:t>Apart from olive oil, the company also produces pasta oil, tomato sauce, vinegar</w:t>
      </w:r>
      <w:r w:rsidR="00253BA0">
        <w:rPr>
          <w:rFonts w:ascii="Times New Roman" w:hAnsi="Times New Roman" w:cs="Times New Roman"/>
          <w:sz w:val="24"/>
          <w:szCs w:val="24"/>
        </w:rPr>
        <w:t>,</w:t>
      </w:r>
      <w:r w:rsidR="006F4584">
        <w:rPr>
          <w:rFonts w:ascii="Times New Roman" w:hAnsi="Times New Roman" w:cs="Times New Roman"/>
          <w:sz w:val="24"/>
          <w:szCs w:val="24"/>
        </w:rPr>
        <w:t xml:space="preserve"> and wine. As of 2010, the company’s president was Enrico </w:t>
      </w:r>
      <w:proofErr w:type="spellStart"/>
      <w:r w:rsidR="006F4584">
        <w:rPr>
          <w:rFonts w:ascii="Times New Roman" w:hAnsi="Times New Roman" w:cs="Times New Roman"/>
          <w:sz w:val="24"/>
          <w:szCs w:val="24"/>
        </w:rPr>
        <w:t>Colavita</w:t>
      </w:r>
      <w:proofErr w:type="spellEnd"/>
      <w:r w:rsidR="00253BA0">
        <w:rPr>
          <w:rFonts w:ascii="Times New Roman" w:hAnsi="Times New Roman" w:cs="Times New Roman"/>
          <w:sz w:val="24"/>
          <w:szCs w:val="24"/>
        </w:rPr>
        <w:t>,</w:t>
      </w:r>
      <w:r w:rsidR="006F4584">
        <w:rPr>
          <w:rFonts w:ascii="Times New Roman" w:hAnsi="Times New Roman" w:cs="Times New Roman"/>
          <w:sz w:val="24"/>
          <w:szCs w:val="24"/>
        </w:rPr>
        <w:t xml:space="preserve"> with his brother Leonardo being the General Manager. </w:t>
      </w:r>
      <w:r w:rsidR="00FF7294">
        <w:rPr>
          <w:rFonts w:ascii="Times New Roman" w:hAnsi="Times New Roman" w:cs="Times New Roman"/>
          <w:sz w:val="24"/>
          <w:szCs w:val="24"/>
        </w:rPr>
        <w:t>The organi</w:t>
      </w:r>
      <w:r w:rsidR="00253BA0">
        <w:rPr>
          <w:rFonts w:ascii="Times New Roman" w:hAnsi="Times New Roman" w:cs="Times New Roman"/>
          <w:sz w:val="24"/>
          <w:szCs w:val="24"/>
        </w:rPr>
        <w:t>z</w:t>
      </w:r>
      <w:r w:rsidR="00FF7294">
        <w:rPr>
          <w:rFonts w:ascii="Times New Roman" w:hAnsi="Times New Roman" w:cs="Times New Roman"/>
          <w:sz w:val="24"/>
          <w:szCs w:val="24"/>
        </w:rPr>
        <w:t>ational structure furthers down to the branch presidents in the various headquarters</w:t>
      </w:r>
      <w:r w:rsidR="00253BA0">
        <w:rPr>
          <w:rFonts w:ascii="Times New Roman" w:hAnsi="Times New Roman" w:cs="Times New Roman"/>
          <w:sz w:val="24"/>
          <w:szCs w:val="24"/>
        </w:rPr>
        <w:t>, for instance,</w:t>
      </w:r>
      <w:r w:rsidR="00FF7294">
        <w:rPr>
          <w:rFonts w:ascii="Times New Roman" w:hAnsi="Times New Roman" w:cs="Times New Roman"/>
          <w:sz w:val="24"/>
          <w:szCs w:val="24"/>
        </w:rPr>
        <w:t xml:space="preserve"> </w:t>
      </w:r>
      <w:proofErr w:type="spellStart"/>
      <w:r w:rsidR="00FF7294">
        <w:rPr>
          <w:rFonts w:ascii="Times New Roman" w:hAnsi="Times New Roman" w:cs="Times New Roman"/>
          <w:sz w:val="24"/>
          <w:szCs w:val="24"/>
        </w:rPr>
        <w:t>Profaci</w:t>
      </w:r>
      <w:proofErr w:type="spellEnd"/>
      <w:r w:rsidR="00253BA0">
        <w:rPr>
          <w:rFonts w:ascii="Times New Roman" w:hAnsi="Times New Roman" w:cs="Times New Roman"/>
          <w:sz w:val="24"/>
          <w:szCs w:val="24"/>
        </w:rPr>
        <w:t>,</w:t>
      </w:r>
      <w:r w:rsidR="00FF7294">
        <w:rPr>
          <w:rFonts w:ascii="Times New Roman" w:hAnsi="Times New Roman" w:cs="Times New Roman"/>
          <w:sz w:val="24"/>
          <w:szCs w:val="24"/>
        </w:rPr>
        <w:t xml:space="preserve"> who is based in the United States. </w:t>
      </w:r>
      <w:r w:rsidR="00FD213A">
        <w:rPr>
          <w:rFonts w:ascii="Times New Roman" w:hAnsi="Times New Roman" w:cs="Times New Roman"/>
          <w:sz w:val="24"/>
          <w:szCs w:val="24"/>
        </w:rPr>
        <w:t>In any case</w:t>
      </w:r>
      <w:r w:rsidR="00253BA0">
        <w:rPr>
          <w:rFonts w:ascii="Times New Roman" w:hAnsi="Times New Roman" w:cs="Times New Roman"/>
          <w:sz w:val="24"/>
          <w:szCs w:val="24"/>
        </w:rPr>
        <w:t>,</w:t>
      </w:r>
      <w:r w:rsidR="00FD213A">
        <w:rPr>
          <w:rFonts w:ascii="Times New Roman" w:hAnsi="Times New Roman" w:cs="Times New Roman"/>
          <w:sz w:val="24"/>
          <w:szCs w:val="24"/>
        </w:rPr>
        <w:t xml:space="preserve"> a customer </w:t>
      </w:r>
      <w:r w:rsidR="00253BA0">
        <w:rPr>
          <w:rFonts w:ascii="Times New Roman" w:hAnsi="Times New Roman" w:cs="Times New Roman"/>
          <w:sz w:val="24"/>
          <w:szCs w:val="24"/>
        </w:rPr>
        <w:t>needs</w:t>
      </w:r>
      <w:r w:rsidR="00FD213A">
        <w:rPr>
          <w:rFonts w:ascii="Times New Roman" w:hAnsi="Times New Roman" w:cs="Times New Roman"/>
          <w:sz w:val="24"/>
          <w:szCs w:val="24"/>
        </w:rPr>
        <w:t xml:space="preserve"> to reach out to any of the company’s officials</w:t>
      </w:r>
      <w:r w:rsidR="00253BA0">
        <w:rPr>
          <w:rFonts w:ascii="Times New Roman" w:hAnsi="Times New Roman" w:cs="Times New Roman"/>
          <w:sz w:val="24"/>
          <w:szCs w:val="24"/>
        </w:rPr>
        <w:t>;</w:t>
      </w:r>
      <w:r w:rsidR="00FD213A">
        <w:rPr>
          <w:rFonts w:ascii="Times New Roman" w:hAnsi="Times New Roman" w:cs="Times New Roman"/>
          <w:sz w:val="24"/>
          <w:szCs w:val="24"/>
        </w:rPr>
        <w:t xml:space="preserve"> there includes management officials who are based in </w:t>
      </w:r>
      <w:proofErr w:type="spellStart"/>
      <w:r w:rsidR="00FD213A">
        <w:rPr>
          <w:rFonts w:ascii="Times New Roman" w:hAnsi="Times New Roman" w:cs="Times New Roman"/>
          <w:sz w:val="24"/>
          <w:szCs w:val="24"/>
        </w:rPr>
        <w:t>Pomezia</w:t>
      </w:r>
      <w:proofErr w:type="spellEnd"/>
      <w:r w:rsidR="00FD213A">
        <w:rPr>
          <w:rFonts w:ascii="Times New Roman" w:hAnsi="Times New Roman" w:cs="Times New Roman"/>
          <w:sz w:val="24"/>
          <w:szCs w:val="24"/>
        </w:rPr>
        <w:t>, Rome</w:t>
      </w:r>
      <w:r w:rsidR="0076225C">
        <w:rPr>
          <w:rFonts w:ascii="Times New Roman" w:hAnsi="Times New Roman" w:cs="Times New Roman"/>
          <w:sz w:val="24"/>
          <w:szCs w:val="24"/>
        </w:rPr>
        <w:t xml:space="preserve"> (</w:t>
      </w:r>
      <w:proofErr w:type="spellStart"/>
      <w:r w:rsidR="0076225C">
        <w:rPr>
          <w:rFonts w:ascii="Times New Roman" w:hAnsi="Times New Roman" w:cs="Times New Roman"/>
          <w:sz w:val="24"/>
          <w:szCs w:val="24"/>
        </w:rPr>
        <w:t>Roselli</w:t>
      </w:r>
      <w:proofErr w:type="spellEnd"/>
      <w:r w:rsidR="0076225C">
        <w:rPr>
          <w:rFonts w:ascii="Times New Roman" w:hAnsi="Times New Roman" w:cs="Times New Roman"/>
          <w:sz w:val="24"/>
          <w:szCs w:val="24"/>
        </w:rPr>
        <w:t xml:space="preserve">, &amp; De </w:t>
      </w:r>
      <w:proofErr w:type="spellStart"/>
      <w:r w:rsidR="0076225C">
        <w:rPr>
          <w:rFonts w:ascii="Times New Roman" w:hAnsi="Times New Roman" w:cs="Times New Roman"/>
          <w:sz w:val="24"/>
          <w:szCs w:val="24"/>
        </w:rPr>
        <w:t>Gennaro</w:t>
      </w:r>
      <w:proofErr w:type="spellEnd"/>
      <w:r w:rsidR="0076225C">
        <w:rPr>
          <w:rFonts w:ascii="Times New Roman" w:hAnsi="Times New Roman" w:cs="Times New Roman"/>
          <w:sz w:val="24"/>
          <w:szCs w:val="24"/>
        </w:rPr>
        <w:t>, 2016)</w:t>
      </w:r>
      <w:r w:rsidR="00FD213A">
        <w:rPr>
          <w:rFonts w:ascii="Times New Roman" w:hAnsi="Times New Roman" w:cs="Times New Roman"/>
          <w:sz w:val="24"/>
          <w:szCs w:val="24"/>
        </w:rPr>
        <w:t xml:space="preserve">. Some of the local units the </w:t>
      </w:r>
      <w:r w:rsidR="00FD213A">
        <w:rPr>
          <w:rFonts w:ascii="Times New Roman" w:hAnsi="Times New Roman" w:cs="Times New Roman"/>
          <w:sz w:val="24"/>
          <w:szCs w:val="24"/>
        </w:rPr>
        <w:lastRenderedPageBreak/>
        <w:t xml:space="preserve">company has </w:t>
      </w:r>
      <w:r w:rsidR="00253BA0">
        <w:rPr>
          <w:rFonts w:ascii="Times New Roman" w:hAnsi="Times New Roman" w:cs="Times New Roman"/>
          <w:sz w:val="24"/>
          <w:szCs w:val="24"/>
        </w:rPr>
        <w:t>been</w:t>
      </w:r>
      <w:r w:rsidR="00FD213A">
        <w:rPr>
          <w:rFonts w:ascii="Times New Roman" w:hAnsi="Times New Roman" w:cs="Times New Roman"/>
          <w:sz w:val="24"/>
          <w:szCs w:val="24"/>
        </w:rPr>
        <w:t xml:space="preserve"> in </w:t>
      </w:r>
      <w:proofErr w:type="spellStart"/>
      <w:r w:rsidR="00FD213A">
        <w:rPr>
          <w:rFonts w:ascii="Times New Roman" w:hAnsi="Times New Roman" w:cs="Times New Roman"/>
          <w:sz w:val="24"/>
          <w:szCs w:val="24"/>
        </w:rPr>
        <w:t>Sant’Elia</w:t>
      </w:r>
      <w:proofErr w:type="spellEnd"/>
      <w:r w:rsidR="00FD213A">
        <w:rPr>
          <w:rFonts w:ascii="Times New Roman" w:hAnsi="Times New Roman" w:cs="Times New Roman"/>
          <w:sz w:val="24"/>
          <w:szCs w:val="24"/>
        </w:rPr>
        <w:t xml:space="preserve"> a </w:t>
      </w:r>
      <w:proofErr w:type="spellStart"/>
      <w:r w:rsidR="00FD213A">
        <w:rPr>
          <w:rFonts w:ascii="Times New Roman" w:hAnsi="Times New Roman" w:cs="Times New Roman"/>
          <w:sz w:val="24"/>
          <w:szCs w:val="24"/>
        </w:rPr>
        <w:t>Pianisi</w:t>
      </w:r>
      <w:proofErr w:type="spellEnd"/>
      <w:r w:rsidR="00FD213A">
        <w:rPr>
          <w:rFonts w:ascii="Times New Roman" w:hAnsi="Times New Roman" w:cs="Times New Roman"/>
          <w:sz w:val="24"/>
          <w:szCs w:val="24"/>
        </w:rPr>
        <w:t>. From the company’s worldwide sales, the company generates an average of twenty-six billion dollars per annum.</w:t>
      </w:r>
    </w:p>
    <w:p w:rsidR="00C954FC" w:rsidRPr="00C954FC" w:rsidRDefault="00C954FC" w:rsidP="00606FF6">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Business Situation</w:t>
      </w:r>
    </w:p>
    <w:p w:rsidR="0076225C" w:rsidRDefault="00FD213A" w:rsidP="00606FF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Despite the company establishing strong shares in the worldwide market, it still faces several problems. </w:t>
      </w:r>
      <w:r w:rsidR="00024FB7">
        <w:rPr>
          <w:rFonts w:ascii="Times New Roman" w:hAnsi="Times New Roman" w:cs="Times New Roman"/>
          <w:sz w:val="24"/>
          <w:szCs w:val="24"/>
        </w:rPr>
        <w:t xml:space="preserve">One of the challenges facing </w:t>
      </w:r>
      <w:proofErr w:type="spellStart"/>
      <w:r w:rsidR="00024FB7">
        <w:rPr>
          <w:rFonts w:ascii="Times New Roman" w:hAnsi="Times New Roman" w:cs="Times New Roman"/>
          <w:sz w:val="24"/>
          <w:szCs w:val="24"/>
        </w:rPr>
        <w:t>Colavita</w:t>
      </w:r>
      <w:proofErr w:type="spellEnd"/>
      <w:r w:rsidR="00024FB7">
        <w:rPr>
          <w:rFonts w:ascii="Times New Roman" w:hAnsi="Times New Roman" w:cs="Times New Roman"/>
          <w:sz w:val="24"/>
          <w:szCs w:val="24"/>
        </w:rPr>
        <w:t xml:space="preserve"> is the need to meet consumer demands. Currently, the preferences required by consumers keep changing depending on the changing trends. Customers choose products that have the highest degree of clean label depending on their personal needs. </w:t>
      </w:r>
      <w:r w:rsidR="00253BA0">
        <w:rPr>
          <w:rFonts w:ascii="Times New Roman" w:hAnsi="Times New Roman" w:cs="Times New Roman"/>
          <w:sz w:val="24"/>
          <w:szCs w:val="24"/>
        </w:rPr>
        <w:t>The c</w:t>
      </w:r>
      <w:r w:rsidR="00024FB7">
        <w:rPr>
          <w:rFonts w:ascii="Times New Roman" w:hAnsi="Times New Roman" w:cs="Times New Roman"/>
          <w:sz w:val="24"/>
          <w:szCs w:val="24"/>
        </w:rPr>
        <w:t xml:space="preserve">lean label refers to the degree </w:t>
      </w:r>
      <w:r w:rsidR="00253BA0">
        <w:rPr>
          <w:rFonts w:ascii="Times New Roman" w:hAnsi="Times New Roman" w:cs="Times New Roman"/>
          <w:sz w:val="24"/>
          <w:szCs w:val="24"/>
        </w:rPr>
        <w:t>to</w:t>
      </w:r>
      <w:r w:rsidR="00024FB7">
        <w:rPr>
          <w:rFonts w:ascii="Times New Roman" w:hAnsi="Times New Roman" w:cs="Times New Roman"/>
          <w:sz w:val="24"/>
          <w:szCs w:val="24"/>
        </w:rPr>
        <w:t xml:space="preserve"> which a particular product proves to be natural. Buyers always want a product that would ensure that there is </w:t>
      </w:r>
      <w:r w:rsidR="00253BA0">
        <w:rPr>
          <w:rFonts w:ascii="Times New Roman" w:hAnsi="Times New Roman" w:cs="Times New Roman"/>
          <w:sz w:val="24"/>
          <w:szCs w:val="24"/>
        </w:rPr>
        <w:t xml:space="preserve">a </w:t>
      </w:r>
      <w:r w:rsidR="00024FB7">
        <w:rPr>
          <w:rFonts w:ascii="Times New Roman" w:hAnsi="Times New Roman" w:cs="Times New Roman"/>
          <w:sz w:val="24"/>
          <w:szCs w:val="24"/>
        </w:rPr>
        <w:t xml:space="preserve">minimal level of chemicals used in its production. Another challenge facing </w:t>
      </w:r>
      <w:proofErr w:type="spellStart"/>
      <w:r w:rsidR="00024FB7">
        <w:rPr>
          <w:rFonts w:ascii="Times New Roman" w:hAnsi="Times New Roman" w:cs="Times New Roman"/>
          <w:sz w:val="24"/>
          <w:szCs w:val="24"/>
        </w:rPr>
        <w:t>Colavita</w:t>
      </w:r>
      <w:proofErr w:type="spellEnd"/>
      <w:r w:rsidR="00024FB7">
        <w:rPr>
          <w:rFonts w:ascii="Times New Roman" w:hAnsi="Times New Roman" w:cs="Times New Roman"/>
          <w:sz w:val="24"/>
          <w:szCs w:val="24"/>
        </w:rPr>
        <w:t xml:space="preserve"> is the level of regulation standards set on the market. Examples of such regulations include taxation rates and safety acts. </w:t>
      </w:r>
      <w:r w:rsidR="00F31196">
        <w:rPr>
          <w:rFonts w:ascii="Times New Roman" w:hAnsi="Times New Roman" w:cs="Times New Roman"/>
          <w:sz w:val="24"/>
          <w:szCs w:val="24"/>
        </w:rPr>
        <w:t>These problems can</w:t>
      </w:r>
      <w:r w:rsidR="00253BA0">
        <w:rPr>
          <w:rFonts w:ascii="Times New Roman" w:hAnsi="Times New Roman" w:cs="Times New Roman"/>
          <w:sz w:val="24"/>
          <w:szCs w:val="24"/>
        </w:rPr>
        <w:t>, however,</w:t>
      </w:r>
      <w:r w:rsidR="00F31196">
        <w:rPr>
          <w:rFonts w:ascii="Times New Roman" w:hAnsi="Times New Roman" w:cs="Times New Roman"/>
          <w:sz w:val="24"/>
          <w:szCs w:val="24"/>
        </w:rPr>
        <w:t xml:space="preserve"> be subjected to </w:t>
      </w:r>
      <w:r w:rsidR="00253BA0">
        <w:rPr>
          <w:rFonts w:ascii="Times New Roman" w:hAnsi="Times New Roman" w:cs="Times New Roman"/>
          <w:sz w:val="24"/>
          <w:szCs w:val="24"/>
        </w:rPr>
        <w:t xml:space="preserve">a </w:t>
      </w:r>
      <w:r w:rsidR="00F31196">
        <w:rPr>
          <w:rFonts w:ascii="Times New Roman" w:hAnsi="Times New Roman" w:cs="Times New Roman"/>
          <w:sz w:val="24"/>
          <w:szCs w:val="24"/>
        </w:rPr>
        <w:t xml:space="preserve">few quantitative techniques to help the company derive solutions. </w:t>
      </w:r>
      <w:r w:rsidR="00253BA0">
        <w:rPr>
          <w:rFonts w:ascii="Times New Roman" w:hAnsi="Times New Roman" w:cs="Times New Roman"/>
          <w:sz w:val="24"/>
          <w:szCs w:val="24"/>
        </w:rPr>
        <w:t>T</w:t>
      </w:r>
      <w:r w:rsidR="00F31196">
        <w:rPr>
          <w:rFonts w:ascii="Times New Roman" w:hAnsi="Times New Roman" w:cs="Times New Roman"/>
          <w:sz w:val="24"/>
          <w:szCs w:val="24"/>
        </w:rPr>
        <w:t>o solve the problem of clean label, the company could ensure that it manufactures products without the addition of excessive chemicals. Deriving a natural product involves high amounts of experiments from a pool of various ingredients. With most of the trends in the world</w:t>
      </w:r>
      <w:r w:rsidR="00253BA0">
        <w:rPr>
          <w:rFonts w:ascii="Times New Roman" w:hAnsi="Times New Roman" w:cs="Times New Roman"/>
          <w:sz w:val="24"/>
          <w:szCs w:val="24"/>
        </w:rPr>
        <w:t>-</w:t>
      </w:r>
      <w:r w:rsidR="00F31196">
        <w:rPr>
          <w:rFonts w:ascii="Times New Roman" w:hAnsi="Times New Roman" w:cs="Times New Roman"/>
          <w:sz w:val="24"/>
          <w:szCs w:val="24"/>
        </w:rPr>
        <w:t>changing every</w:t>
      </w:r>
      <w:r w:rsidR="0076225C">
        <w:rPr>
          <w:rFonts w:ascii="Times New Roman" w:hAnsi="Times New Roman" w:cs="Times New Roman"/>
          <w:sz w:val="24"/>
          <w:szCs w:val="24"/>
        </w:rPr>
        <w:t xml:space="preserve"> </w:t>
      </w:r>
      <w:r w:rsidR="00F31196">
        <w:rPr>
          <w:rFonts w:ascii="Times New Roman" w:hAnsi="Times New Roman" w:cs="Times New Roman"/>
          <w:sz w:val="24"/>
          <w:szCs w:val="24"/>
        </w:rPr>
        <w:t xml:space="preserve">day, the company may never tell when regulations may </w:t>
      </w:r>
      <w:r w:rsidR="0076225C">
        <w:rPr>
          <w:rFonts w:ascii="Times New Roman" w:hAnsi="Times New Roman" w:cs="Times New Roman"/>
          <w:sz w:val="24"/>
          <w:szCs w:val="24"/>
        </w:rPr>
        <w:t xml:space="preserve">be subjected to change as well. </w:t>
      </w:r>
      <w:proofErr w:type="spellStart"/>
      <w:r w:rsidR="0076225C">
        <w:rPr>
          <w:rFonts w:ascii="Times New Roman" w:hAnsi="Times New Roman" w:cs="Times New Roman"/>
          <w:sz w:val="24"/>
          <w:szCs w:val="24"/>
        </w:rPr>
        <w:t>Colavita</w:t>
      </w:r>
      <w:proofErr w:type="spellEnd"/>
      <w:r w:rsidR="0076225C">
        <w:rPr>
          <w:rFonts w:ascii="Times New Roman" w:hAnsi="Times New Roman" w:cs="Times New Roman"/>
          <w:sz w:val="24"/>
          <w:szCs w:val="24"/>
        </w:rPr>
        <w:t xml:space="preserve"> has no option but to comply with the requirements by the law. It can do this by reviewing the standards set by the European Union.</w:t>
      </w:r>
    </w:p>
    <w:p w:rsidR="00C954FC" w:rsidRDefault="00C954FC" w:rsidP="00606FF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When it comes to technical situations in </w:t>
      </w:r>
      <w:proofErr w:type="spellStart"/>
      <w:r>
        <w:rPr>
          <w:rFonts w:ascii="Times New Roman" w:hAnsi="Times New Roman" w:cs="Times New Roman"/>
          <w:sz w:val="24"/>
          <w:szCs w:val="24"/>
        </w:rPr>
        <w:t>Colavita</w:t>
      </w:r>
      <w:proofErr w:type="spellEnd"/>
      <w:r>
        <w:rPr>
          <w:rFonts w:ascii="Times New Roman" w:hAnsi="Times New Roman" w:cs="Times New Roman"/>
          <w:sz w:val="24"/>
          <w:szCs w:val="24"/>
        </w:rPr>
        <w:t xml:space="preserve">, there is mainly one problem being faced by the customers. This challenge involves slow processes of online purchases. </w:t>
      </w:r>
      <w:r w:rsidR="00117EDE">
        <w:rPr>
          <w:rFonts w:ascii="Times New Roman" w:hAnsi="Times New Roman" w:cs="Times New Roman"/>
          <w:sz w:val="24"/>
          <w:szCs w:val="24"/>
        </w:rPr>
        <w:t xml:space="preserve">Due to the vast market being served by </w:t>
      </w:r>
      <w:proofErr w:type="spellStart"/>
      <w:r w:rsidR="00117EDE">
        <w:rPr>
          <w:rFonts w:ascii="Times New Roman" w:hAnsi="Times New Roman" w:cs="Times New Roman"/>
          <w:sz w:val="24"/>
          <w:szCs w:val="24"/>
        </w:rPr>
        <w:t>Colavita</w:t>
      </w:r>
      <w:proofErr w:type="spellEnd"/>
      <w:r w:rsidR="00117EDE">
        <w:rPr>
          <w:rFonts w:ascii="Times New Roman" w:hAnsi="Times New Roman" w:cs="Times New Roman"/>
          <w:sz w:val="24"/>
          <w:szCs w:val="24"/>
        </w:rPr>
        <w:t xml:space="preserve">, there has been a need to develop a website that would ease the buying of the products. It has come to the attention of the company officials that the website generates constant lagging and therefore becomes of a nuisance to the customers. The company also notices low sales rates as a result of this. Customers claim that </w:t>
      </w:r>
      <w:r w:rsidR="00117EDE">
        <w:rPr>
          <w:rFonts w:ascii="Times New Roman" w:hAnsi="Times New Roman" w:cs="Times New Roman"/>
          <w:sz w:val="24"/>
          <w:szCs w:val="24"/>
        </w:rPr>
        <w:lastRenderedPageBreak/>
        <w:t xml:space="preserve">they would prefer making purchases in websites where the transaction process is much simpler and less troublesome. The company has therefore resolved to purchase a new software that would not only provide smooth transaction processes for the customers, but also change the general outlook of the company. A software firm would also be hired by </w:t>
      </w:r>
      <w:proofErr w:type="spellStart"/>
      <w:r w:rsidR="00117EDE">
        <w:rPr>
          <w:rFonts w:ascii="Times New Roman" w:hAnsi="Times New Roman" w:cs="Times New Roman"/>
          <w:sz w:val="24"/>
          <w:szCs w:val="24"/>
        </w:rPr>
        <w:t>Colavita</w:t>
      </w:r>
      <w:proofErr w:type="spellEnd"/>
      <w:r w:rsidR="00117EDE">
        <w:rPr>
          <w:rFonts w:ascii="Times New Roman" w:hAnsi="Times New Roman" w:cs="Times New Roman"/>
          <w:sz w:val="24"/>
          <w:szCs w:val="24"/>
        </w:rPr>
        <w:t xml:space="preserve"> to ensure that system jams would no longer be experienced when visiting the company’s website. The software firm would also be responsible for updating any new information concerning the company’s progress in the website.</w:t>
      </w:r>
    </w:p>
    <w:p w:rsidR="00C954FC" w:rsidRDefault="007F4BE4" w:rsidP="00606FF6">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Problem or Opportunity</w:t>
      </w:r>
    </w:p>
    <w:p w:rsidR="00C43E96" w:rsidRPr="00C43E96" w:rsidRDefault="00C43E96" w:rsidP="00606FF6">
      <w:pPr>
        <w:spacing w:after="0" w:line="480" w:lineRule="auto"/>
        <w:contextualSpacing/>
        <w:rPr>
          <w:rFonts w:ascii="Times New Roman" w:hAnsi="Times New Roman" w:cs="Times New Roman"/>
          <w:sz w:val="24"/>
          <w:szCs w:val="24"/>
        </w:rPr>
      </w:pPr>
      <w:r>
        <w:rPr>
          <w:rFonts w:ascii="Times New Roman" w:hAnsi="Times New Roman" w:cs="Times New Roman"/>
          <w:b/>
          <w:noProof/>
          <w:sz w:val="24"/>
          <w:szCs w:val="24"/>
          <w:lang w:val="en-US"/>
        </w:rPr>
        <mc:AlternateContent>
          <mc:Choice Requires="wps">
            <w:drawing>
              <wp:anchor distT="0" distB="0" distL="114300" distR="114300" simplePos="0" relativeHeight="251662336" behindDoc="0" locked="0" layoutInCell="1" allowOverlap="1" wp14:anchorId="67C15AF1" wp14:editId="7FCAC5A2">
                <wp:simplePos x="0" y="0"/>
                <wp:positionH relativeFrom="column">
                  <wp:posOffset>2438400</wp:posOffset>
                </wp:positionH>
                <wp:positionV relativeFrom="paragraph">
                  <wp:posOffset>423545</wp:posOffset>
                </wp:positionV>
                <wp:extent cx="600075" cy="1200150"/>
                <wp:effectExtent l="0" t="0" r="28575" b="19050"/>
                <wp:wrapNone/>
                <wp:docPr id="5" name="Straight Connector 5"/>
                <wp:cNvGraphicFramePr/>
                <a:graphic xmlns:a="http://schemas.openxmlformats.org/drawingml/2006/main">
                  <a:graphicData uri="http://schemas.microsoft.com/office/word/2010/wordprocessingShape">
                    <wps:wsp>
                      <wps:cNvCnPr/>
                      <wps:spPr>
                        <a:xfrm flipH="1" flipV="1">
                          <a:off x="0" y="0"/>
                          <a:ext cx="600075" cy="12001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47A1179A" id="Straight Connector 5" o:spid="_x0000_s1026" style="position:absolute;flip:x y;z-index:251662336;visibility:visible;mso-wrap-style:square;mso-wrap-distance-left:9pt;mso-wrap-distance-top:0;mso-wrap-distance-right:9pt;mso-wrap-distance-bottom:0;mso-position-horizontal:absolute;mso-position-horizontal-relative:text;mso-position-vertical:absolute;mso-position-vertical-relative:text" from="192pt,33.35pt" to="239.25pt,12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0uJyQEAANADAAAOAAAAZHJzL2Uyb0RvYy54bWysU01v2zAMvQ/ofxB0b2wXSDcYcXpIse4w&#10;bMG67q7KVCxMX6C02Pn3o+TEK/YBDMMuAmnyke+R9OZusoYdAaP2ruPNquYMnPS9doeOP31+e/2G&#10;s5iE64XxDjp+gsjvtlevNmNo4cYP3vSAjIq42I6h40NKoa2qKAewIq58AEdB5dGKRC4eqh7FSNWt&#10;qW7q+rYaPfYBvYQY6ev9HOTbUl8pkOmjUhESMx0nbqm8WN7n/FbbjWgPKMKg5ZmG+AcWVmhHTZdS&#10;9yIJ9g31L6WsluijV2klva28UlpC0UBqmvonNY+DCFC00HBiWMYU/19Z+eG4R6b7jq85c8LSih4T&#10;Cn0YEtt552iAHtk6z2kMsaX0ndvj2Ythj1n0pNAyZXR4RyfAi/UlWzlGEtlU5n1a5g1TYpI+3tZ1&#10;/Zr6Sgo1tM1mXRZSzRUzOmBMD+Aty0bHjXZ5HqIVx/cxEQtKvaSQkxnOnIqVTgZysnGfQJFG6jhz&#10;KtcFO4PsKOgu+q9N1ke1SmaGKG3MAqpLyz+CzrkZBuXi/ha4ZJeO3qUFaLXz+LuuabpQVXP+RfWs&#10;Nct+9v2pbKiMg86mKDufeL7Ll36B//gRt98BAAD//wMAUEsDBBQABgAIAAAAIQA0Y4iz4gAAAAoB&#10;AAAPAAAAZHJzL2Rvd25yZXYueG1sTI8/T8MwFMR3JL6D9SqxUbul+UPISwVIDCAYaDt0dOLXJCK2&#10;Q+yk6bfHTDCe7nT3u3w7645NNLjWGoTVUgAjU1nVmhrhsH+5TYE5L42SnTWEcCEH2+L6KpeZsmfz&#10;SdPO1yyUGJdJhMb7PuPcVQ1p6Za2JxO8kx209EEONVeDPIdy3fG1EDHXsjVhoZE9PTdUfe1GjXBf&#10;Ps09F29H8X457l8Pk/w4jd+IN4v58QGYp9n/heEXP6BDEZhKOxrlWIdwl27CF48QxwmwENgkaQSs&#10;RFhHUQK8yPn/C8UPAAAA//8DAFBLAQItABQABgAIAAAAIQC2gziS/gAAAOEBAAATAAAAAAAAAAAA&#10;AAAAAAAAAABbQ29udGVudF9UeXBlc10ueG1sUEsBAi0AFAAGAAgAAAAhADj9If/WAAAAlAEAAAsA&#10;AAAAAAAAAAAAAAAALwEAAF9yZWxzLy5yZWxzUEsBAi0AFAAGAAgAAAAhADZ/S4nJAQAA0AMAAA4A&#10;AAAAAAAAAAAAAAAALgIAAGRycy9lMm9Eb2MueG1sUEsBAi0AFAAGAAgAAAAhADRjiLPiAAAACgEA&#10;AA8AAAAAAAAAAAAAAAAAIwQAAGRycy9kb3ducmV2LnhtbFBLBQYAAAAABAAEAPMAAAAyBQAAAAA=&#10;" strokecolor="black [3200]" strokeweight=".5pt">
                <v:stroke joinstyle="miter"/>
              </v:line>
            </w:pict>
          </mc:Fallback>
        </mc:AlternateContent>
      </w:r>
      <w:r>
        <w:rPr>
          <w:rFonts w:ascii="Times New Roman" w:hAnsi="Times New Roman" w:cs="Times New Roman"/>
          <w:b/>
          <w:sz w:val="24"/>
          <w:szCs w:val="24"/>
        </w:rPr>
        <w:t xml:space="preserve">                                                       </w:t>
      </w:r>
      <w:r w:rsidRPr="00C43E96">
        <w:rPr>
          <w:rFonts w:ascii="Times New Roman" w:hAnsi="Times New Roman" w:cs="Times New Roman"/>
          <w:b/>
          <w:sz w:val="24"/>
          <w:szCs w:val="24"/>
        </w:rPr>
        <w:t>Cause 2</w:t>
      </w:r>
      <w:r>
        <w:rPr>
          <w:rFonts w:ascii="Times New Roman" w:hAnsi="Times New Roman" w:cs="Times New Roman"/>
          <w:sz w:val="24"/>
          <w:szCs w:val="24"/>
        </w:rPr>
        <w:t>: Inability to comply varying customer preferences</w:t>
      </w:r>
    </w:p>
    <w:p w:rsidR="00C43E96" w:rsidRPr="00C43E96" w:rsidRDefault="00C43E96" w:rsidP="00606FF6">
      <w:pPr>
        <w:spacing w:after="0" w:line="480" w:lineRule="auto"/>
        <w:contextualSpacing/>
        <w:rPr>
          <w:rFonts w:ascii="Times New Roman" w:hAnsi="Times New Roman" w:cs="Times New Roman"/>
          <w:sz w:val="24"/>
          <w:szCs w:val="24"/>
        </w:rPr>
      </w:pPr>
      <w:r>
        <w:rPr>
          <w:rFonts w:ascii="Times New Roman" w:hAnsi="Times New Roman" w:cs="Times New Roman"/>
          <w:b/>
          <w:noProof/>
          <w:sz w:val="24"/>
          <w:szCs w:val="24"/>
          <w:lang w:val="en-US"/>
        </w:rPr>
        <mc:AlternateContent>
          <mc:Choice Requires="wps">
            <w:drawing>
              <wp:anchor distT="0" distB="0" distL="114300" distR="114300" simplePos="0" relativeHeight="251660288" behindDoc="0" locked="0" layoutInCell="1" allowOverlap="1" wp14:anchorId="210CE23F" wp14:editId="06505140">
                <wp:simplePos x="0" y="0"/>
                <wp:positionH relativeFrom="column">
                  <wp:posOffset>1304925</wp:posOffset>
                </wp:positionH>
                <wp:positionV relativeFrom="paragraph">
                  <wp:posOffset>47625</wp:posOffset>
                </wp:positionV>
                <wp:extent cx="571500" cy="1114425"/>
                <wp:effectExtent l="0" t="0" r="19050" b="28575"/>
                <wp:wrapNone/>
                <wp:docPr id="3" name="Straight Connector 3"/>
                <wp:cNvGraphicFramePr/>
                <a:graphic xmlns:a="http://schemas.openxmlformats.org/drawingml/2006/main">
                  <a:graphicData uri="http://schemas.microsoft.com/office/word/2010/wordprocessingShape">
                    <wps:wsp>
                      <wps:cNvCnPr/>
                      <wps:spPr>
                        <a:xfrm flipH="1" flipV="1">
                          <a:off x="0" y="0"/>
                          <a:ext cx="571500" cy="11144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29D7A753" id="Straight Connector 3" o:spid="_x0000_s1026" style="position:absolute;flip:x y;z-index:251660288;visibility:visible;mso-wrap-style:square;mso-wrap-distance-left:9pt;mso-wrap-distance-top:0;mso-wrap-distance-right:9pt;mso-wrap-distance-bottom:0;mso-position-horizontal:absolute;mso-position-horizontal-relative:text;mso-position-vertical:absolute;mso-position-vertical-relative:text" from="102.75pt,3.75pt" to="147.7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CHOyAEAANADAAAOAAAAZHJzL2Uyb0RvYy54bWysU02P0zAQvSPxHyzfaZLuFlDUdA9dAQcE&#10;FQvcvc64sfCXxqZN/z1jJw2IDwkhLtY4897MvOfJ9m60hp0Ao/au482q5gyc9L12x45/+vjq2UvO&#10;YhKuF8Y76PgFIr/bPX2yPYcW1n7wpgdkVMTF9hw6PqQU2qqKcgAr4soHcJRUHq1IdMVj1aM4U3Vr&#10;qnVdP6/OHvuAXkKM9PV+SvJdqa8UyPReqQiJmY7TbKmcWM7HfFa7rWiPKMKg5TyG+IcprNCOmi6l&#10;7kUS7CvqX0pZLdFHr9JKelt5pbSEooHUNPVPah4GEaBoIXNiWGyK/6+sfHc6INN9x284c8LSEz0k&#10;FPo4JLb3zpGBHtlN9ukcYkvwvTvgfIvhgFn0qNAyZXR4QyvAS/Q5RzlHEtlY/L4sfsOYmKSPmxfN&#10;pqZXkZRqmub2dr3JjaqpYmYHjOk1eMty0HGjXfZDtOL0NqYJeoUQL084zVSidDGQwcZ9AEUaqeM0&#10;U9ku2BtkJ0F70X9p5rYFmSlKG7OQ6tLyj6QZm2lQNu5viQu6dPQuLUSrncffdU3jdVQ14a+qJ61Z&#10;9qPvL+WFih20NsXQecXzXv54L/TvP+LuGwAAAP//AwBQSwMEFAAGAAgAAAAhALa2g/reAAAACQEA&#10;AA8AAABkcnMvZG93bnJldi54bWxMj8FOwzAQRO9I/IO1SNyoTVChTeNUgMQBBAfaHnrcxNskamyH&#10;2EnTv2d7gtNqNE+zM9l6sq0YqQ+NdxruZwoEudKbxlUadtu3uwWIENEZbL0jDWcKsM6vrzJMjT+5&#10;bxo3sRIc4kKKGuoYu1TKUNZkMcx8R469g+8tRpZ9JU2PJw63rUyUepQWG8cfauzotabyuBmshmXx&#10;MnVSfezV53m/fd+N+HUYfrS+vZmeVyAiTfEPhkt9rg45dyr84EwQrYZEzeeManjiw36yvOiCwcWD&#10;Apln8v+C/BcAAP//AwBQSwECLQAUAAYACAAAACEAtoM4kv4AAADhAQAAEwAAAAAAAAAAAAAAAAAA&#10;AAAAW0NvbnRlbnRfVHlwZXNdLnhtbFBLAQItABQABgAIAAAAIQA4/SH/1gAAAJQBAAALAAAAAAAA&#10;AAAAAAAAAC8BAABfcmVscy8ucmVsc1BLAQItABQABgAIAAAAIQCZrCHOyAEAANADAAAOAAAAAAAA&#10;AAAAAAAAAC4CAABkcnMvZTJvRG9jLnhtbFBLAQItABQABgAIAAAAIQC2toP63gAAAAkBAAAPAAAA&#10;AAAAAAAAAAAAACIEAABkcnMvZG93bnJldi54bWxQSwUGAAAAAAQABADzAAAALQUAAAAA&#10;" strokecolor="black [3200]" strokeweight=".5pt">
                <v:stroke joinstyle="miter"/>
              </v:line>
            </w:pict>
          </mc:Fallback>
        </mc:AlternateContent>
      </w:r>
      <w:r>
        <w:rPr>
          <w:rFonts w:ascii="Times New Roman" w:hAnsi="Times New Roman" w:cs="Times New Roman"/>
          <w:b/>
          <w:sz w:val="24"/>
          <w:szCs w:val="24"/>
        </w:rPr>
        <w:t xml:space="preserve">                  </w:t>
      </w:r>
      <w:r w:rsidRPr="00C43E96">
        <w:rPr>
          <w:rFonts w:ascii="Times New Roman" w:hAnsi="Times New Roman" w:cs="Times New Roman"/>
          <w:b/>
          <w:sz w:val="24"/>
          <w:szCs w:val="24"/>
        </w:rPr>
        <w:t>Cause 1</w:t>
      </w:r>
      <w:r>
        <w:rPr>
          <w:rFonts w:ascii="Times New Roman" w:hAnsi="Times New Roman" w:cs="Times New Roman"/>
          <w:sz w:val="24"/>
          <w:szCs w:val="24"/>
        </w:rPr>
        <w:t xml:space="preserve">: High regulation standards within the market                          </w:t>
      </w:r>
    </w:p>
    <w:p w:rsidR="00C43E96" w:rsidRPr="00C43E96" w:rsidRDefault="00C43E96" w:rsidP="00606FF6">
      <w:pPr>
        <w:spacing w:after="0" w:line="480" w:lineRule="auto"/>
        <w:contextualSpacing/>
        <w:rPr>
          <w:rFonts w:ascii="Times New Roman" w:hAnsi="Times New Roman" w:cs="Times New Roman"/>
          <w:sz w:val="24"/>
          <w:szCs w:val="24"/>
        </w:rPr>
      </w:pPr>
      <w:r>
        <w:rPr>
          <w:rFonts w:ascii="Times New Roman" w:hAnsi="Times New Roman" w:cs="Times New Roman"/>
          <w:b/>
          <w:noProof/>
          <w:sz w:val="24"/>
          <w:szCs w:val="24"/>
          <w:lang w:val="en-US"/>
        </w:rPr>
        <mc:AlternateContent>
          <mc:Choice Requires="wps">
            <w:drawing>
              <wp:anchor distT="0" distB="0" distL="114300" distR="114300" simplePos="0" relativeHeight="251668480" behindDoc="0" locked="0" layoutInCell="1" allowOverlap="1" wp14:anchorId="5249A6DE" wp14:editId="6E936957">
                <wp:simplePos x="0" y="0"/>
                <wp:positionH relativeFrom="column">
                  <wp:posOffset>942975</wp:posOffset>
                </wp:positionH>
                <wp:positionV relativeFrom="paragraph">
                  <wp:posOffset>91440</wp:posOffset>
                </wp:positionV>
                <wp:extent cx="571500" cy="9525"/>
                <wp:effectExtent l="0" t="76200" r="19050" b="85725"/>
                <wp:wrapNone/>
                <wp:docPr id="14" name="Straight Arrow Connector 14"/>
                <wp:cNvGraphicFramePr/>
                <a:graphic xmlns:a="http://schemas.openxmlformats.org/drawingml/2006/main">
                  <a:graphicData uri="http://schemas.microsoft.com/office/word/2010/wordprocessingShape">
                    <wps:wsp>
                      <wps:cNvCnPr/>
                      <wps:spPr>
                        <a:xfrm flipV="1">
                          <a:off x="0" y="0"/>
                          <a:ext cx="571500"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type w14:anchorId="0522FFAC" id="_x0000_t32" coordsize="21600,21600" o:spt="32" o:oned="t" path="m,l21600,21600e" filled="f">
                <v:path arrowok="t" fillok="f" o:connecttype="none"/>
                <o:lock v:ext="edit" shapetype="t"/>
              </v:shapetype>
              <v:shape id="Straight Arrow Connector 14" o:spid="_x0000_s1026" type="#_x0000_t32" style="position:absolute;margin-left:74.25pt;margin-top:7.2pt;width:45pt;height:.75pt;flip:y;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byl2wEAAAIEAAAOAAAAZHJzL2Uyb0RvYy54bWysU8uu0zAQ3SPxD5b3NGlFeVRNr1AvsEFQ&#10;3QvsfR27sbA91tg0yd8zdtKAeEgIsbH8mHNmzpnx/mZwll0URgO+4etVzZnyElrjzw3/9PHNkxec&#10;xSR8Kyx41fBRRX5zePxo34ed2kAHtlXIiMTHXR8a3qUUdlUVZaeciCsIytOjBnQi0RHPVYuiJ3Zn&#10;q01dP6t6wDYgSBUj3d5Oj/xQ+LVWMn3QOqrEbMOptlRWLOtDXqvDXuzOKEJn5FyG+IcqnDCeki5U&#10;tyIJ9hXNL1TOSIQIOq0kuAq0NlIVDaRmXf+k5r4TQRUtZE4Mi03x/9HK95cTMtNS755y5oWjHt0n&#10;FObcJfYKEXp2BO/JR0BGIeRXH+KOYEd/wvkUwwmz+EGjY9qa8Jnoih0kkA3F7XFxWw2JSbrcPl9v&#10;a+qJpKeX2802c1cTSSYLGNNbBY7lTcPjXNRSzZRAXN7FNAGvgAy2Pq9JGPvatyyNgWQlNMKfrZrz&#10;5JAqa5mqL7s0WjXB75QmV6jKKU2ZR3W0yC6CJqn9sl5YKDJDtLF2AdVF/B9Bc2yGqTKjfwtcoktG&#10;8GkBOuMBf5c1DddS9RR/VT1pzbIfoB1LL4sdNGilD/OnyJP847nAv3/dwzcAAAD//wMAUEsDBBQA&#10;BgAIAAAAIQCoPaW33gAAAAkBAAAPAAAAZHJzL2Rvd25yZXYueG1sTI9BT8JAEIXvJP6HzZB4gy1Y&#10;FEu3xJh4UYOIXrgt3aFt7M42uwtUf73Tk97mvXl5802+7m0rzuhD40jBbJqAQCqdaahS8PnxNFmC&#10;CFGT0a0jVPCNAdbF1SjXmXEXesfzLlaCSyhkWkEdY5dJGcoarQ5T1yHx7ui81ZGlr6Tx+sLltpXz&#10;JLmVVjfEF2rd4WON5dfuZBW8zvzb891+c0xD5X/29JJuw9YpdT3uH1YgIvbxLwwDPqNDwUwHdyIT&#10;RMs6XS44OgwpCA7MbwbjwMbiHmSRy/8fFL8AAAD//wMAUEsBAi0AFAAGAAgAAAAhALaDOJL+AAAA&#10;4QEAABMAAAAAAAAAAAAAAAAAAAAAAFtDb250ZW50X1R5cGVzXS54bWxQSwECLQAUAAYACAAAACEA&#10;OP0h/9YAAACUAQAACwAAAAAAAAAAAAAAAAAvAQAAX3JlbHMvLnJlbHNQSwECLQAUAAYACAAAACEA&#10;zam8pdsBAAACBAAADgAAAAAAAAAAAAAAAAAuAgAAZHJzL2Uyb0RvYy54bWxQSwECLQAUAAYACAAA&#10;ACEAqD2lt94AAAAJAQAADwAAAAAAAAAAAAAAAAA1BAAAZHJzL2Rvd25yZXYueG1sUEsFBgAAAAAE&#10;AAQA8wAAAEAFAAAAAA==&#10;" strokecolor="black [3200]" strokeweight=".5pt">
                <v:stroke endarrow="block" joinstyle="miter"/>
              </v:shape>
            </w:pict>
          </mc:Fallback>
        </mc:AlternateContent>
      </w:r>
      <w:r>
        <w:rPr>
          <w:rFonts w:ascii="Times New Roman" w:hAnsi="Times New Roman" w:cs="Times New Roman"/>
          <w:b/>
          <w:noProof/>
          <w:sz w:val="24"/>
          <w:szCs w:val="24"/>
          <w:lang w:val="en-US"/>
        </w:rPr>
        <mc:AlternateContent>
          <mc:Choice Requires="wps">
            <w:drawing>
              <wp:anchor distT="0" distB="0" distL="114300" distR="114300" simplePos="0" relativeHeight="251664384" behindDoc="0" locked="0" layoutInCell="1" allowOverlap="1" wp14:anchorId="283D0E84" wp14:editId="4962A49C">
                <wp:simplePos x="0" y="0"/>
                <wp:positionH relativeFrom="column">
                  <wp:posOffset>4019550</wp:posOffset>
                </wp:positionH>
                <wp:positionV relativeFrom="paragraph">
                  <wp:posOffset>434340</wp:posOffset>
                </wp:positionV>
                <wp:extent cx="9525" cy="647700"/>
                <wp:effectExtent l="0" t="0" r="28575" b="19050"/>
                <wp:wrapNone/>
                <wp:docPr id="7" name="Straight Connector 7"/>
                <wp:cNvGraphicFramePr/>
                <a:graphic xmlns:a="http://schemas.openxmlformats.org/drawingml/2006/main">
                  <a:graphicData uri="http://schemas.microsoft.com/office/word/2010/wordprocessingShape">
                    <wps:wsp>
                      <wps:cNvCnPr/>
                      <wps:spPr>
                        <a:xfrm>
                          <a:off x="0" y="0"/>
                          <a:ext cx="9525" cy="647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37BBC6FE" id="Straight Connector 7"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316.5pt,34.2pt" to="317.25pt,8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GB6ugEAALkDAAAOAAAAZHJzL2Uyb0RvYy54bWysU02P0zAQvSPxHyzfadKK3ULUdA9dwQVB&#10;xS4/wOuMGwvbY41NP/49Y7fNIkAIIS6Ox35vZt7zZHV39E7sgZLF0Mv5rJUCgsbBhl0vvzy+e/VG&#10;ipRVGJTDAL08QZJ365cvVofYwQJHdAOQ4CQhdYfYyzHn2DVN0iN4lWYYIfClQfIqc0i7ZiB14Oze&#10;NYu2vW0OSEMk1JASn96fL+W65jcGdP5kTIIsXC+5t1xXqutTWZv1SnU7UnG0+tKG+ocuvLKBi06p&#10;7lVW4hvZX1J5qwkTmjzT6Bs0xmqoGljNvP1JzcOoIlQtbE6Kk03p/6XVH/dbEnbo5VKKoDw/0UMm&#10;ZXdjFhsMgQ1EEsvi0yGmjuGbsKVLlOKWiuijIV++LEccq7enyVs4ZqH58O3N4kYKzRe3r5fLtjrf&#10;PFMjpfwe0Iuy6aWzoQhXndp/SJnLMfQK4aC0ci5ed/nkoIBd+AyGxXC5eWXXMYKNI7FXPADD13kR&#10;wrkqslCMdW4itX8mXbCFBnW0/pY4oWtFDHkiehuQflc1H6+tmjP+qvqstch+wuFUn6LawfNRlV1m&#10;uQzgj3GlP/9x6+8AAAD//wMAUEsDBBQABgAIAAAAIQDQTTnz4AAAAAoBAAAPAAAAZHJzL2Rvd25y&#10;ZXYueG1sTI/LTsMwEEX3SPyDNUjsqEMTQpXGqapKCLFBNIW9G0+TFD8i20nD3zOsym5Gc3Tn3HIz&#10;G80m9KF3VsDjIgGGtnGqt62Az8PLwwpYiNIqqZ1FAT8YYFPd3pSyUO5i9zjVsWUUYkMhBXQxDgXn&#10;oenQyLBwA1q6nZw3MtLqW668vFC40XyZJDk3srf0oZMD7jpsvuvRCNBvfvpqd+02jK/7vD5/nJbv&#10;h0mI+7t5uwYWcY5XGP70SR0qcjq60arAtIA8TalLpGGVASMgT7MnYEcin5MMeFXy/xWqXwAAAP//&#10;AwBQSwECLQAUAAYACAAAACEAtoM4kv4AAADhAQAAEwAAAAAAAAAAAAAAAAAAAAAAW0NvbnRlbnRf&#10;VHlwZXNdLnhtbFBLAQItABQABgAIAAAAIQA4/SH/1gAAAJQBAAALAAAAAAAAAAAAAAAAAC8BAABf&#10;cmVscy8ucmVsc1BLAQItABQABgAIAAAAIQBftGB6ugEAALkDAAAOAAAAAAAAAAAAAAAAAC4CAABk&#10;cnMvZTJvRG9jLnhtbFBLAQItABQABgAIAAAAIQDQTTnz4AAAAAoBAAAPAAAAAAAAAAAAAAAAABQE&#10;AABkcnMvZG93bnJldi54bWxQSwUGAAAAAAQABADzAAAAIQUAAAAA&#10;" strokecolor="black [3200]" strokeweight=".5pt">
                <v:stroke joinstyle="miter"/>
              </v:line>
            </w:pict>
          </mc:Fallback>
        </mc:AlternateContent>
      </w:r>
      <w:r>
        <w:rPr>
          <w:rFonts w:ascii="Times New Roman" w:hAnsi="Times New Roman" w:cs="Times New Roman"/>
          <w:b/>
          <w:sz w:val="24"/>
          <w:szCs w:val="24"/>
        </w:rPr>
        <w:t xml:space="preserve">        </w:t>
      </w:r>
      <w:r>
        <w:rPr>
          <w:rFonts w:ascii="Times New Roman" w:hAnsi="Times New Roman" w:cs="Times New Roman"/>
          <w:sz w:val="24"/>
          <w:szCs w:val="24"/>
        </w:rPr>
        <w:t>Sub cause</w:t>
      </w:r>
    </w:p>
    <w:p w:rsidR="00C43E96" w:rsidRPr="00C43E96" w:rsidRDefault="00C43E96" w:rsidP="00606FF6">
      <w:pPr>
        <w:spacing w:after="0" w:line="480" w:lineRule="auto"/>
        <w:contextualSpacing/>
        <w:rPr>
          <w:rFonts w:ascii="Times New Roman" w:hAnsi="Times New Roman" w:cs="Times New Roman"/>
          <w:sz w:val="24"/>
          <w:szCs w:val="24"/>
        </w:rPr>
      </w:pPr>
      <w:r>
        <w:rPr>
          <w:rFonts w:ascii="Times New Roman" w:hAnsi="Times New Roman" w:cs="Times New Roman"/>
          <w:b/>
          <w:noProof/>
          <w:sz w:val="24"/>
          <w:szCs w:val="24"/>
          <w:lang w:val="en-US"/>
        </w:rPr>
        <mc:AlternateContent>
          <mc:Choice Requires="wps">
            <w:drawing>
              <wp:anchor distT="0" distB="0" distL="114300" distR="114300" simplePos="0" relativeHeight="251667456" behindDoc="0" locked="0" layoutInCell="1" allowOverlap="1" wp14:anchorId="6851D986" wp14:editId="2712D641">
                <wp:simplePos x="0" y="0"/>
                <wp:positionH relativeFrom="column">
                  <wp:posOffset>5524500</wp:posOffset>
                </wp:positionH>
                <wp:positionV relativeFrom="paragraph">
                  <wp:posOffset>10795</wp:posOffset>
                </wp:positionV>
                <wp:extent cx="0" cy="609600"/>
                <wp:effectExtent l="0" t="0" r="19050" b="19050"/>
                <wp:wrapNone/>
                <wp:docPr id="12" name="Straight Connector 12"/>
                <wp:cNvGraphicFramePr/>
                <a:graphic xmlns:a="http://schemas.openxmlformats.org/drawingml/2006/main">
                  <a:graphicData uri="http://schemas.microsoft.com/office/word/2010/wordprocessingShape">
                    <wps:wsp>
                      <wps:cNvCnPr/>
                      <wps:spPr>
                        <a:xfrm>
                          <a:off x="0" y="0"/>
                          <a:ext cx="0" cy="609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6384B752" id="Straight Connector 12"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435pt,.85pt" to="435pt,4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G8StAEAALgDAAAOAAAAZHJzL2Uyb0RvYy54bWysU8GOEzEMvSPxD1HudKY9VDDqdA9dLRcE&#10;FQsfkM04nWiTOHJCO/17nLSdRYAQQlw8ceJn+z17NneTd+IIlCyGXi4XrRQQNA42HHr59cvDm7dS&#10;pKzCoBwG6OUZkrzbvn61OcUOVjiiG4AEJwmpO8VejjnHrmmSHsGrtMAIgR8NkleZXTo0A6kTZ/eu&#10;WbXtujkhDZFQQ0p8e395lNua3xjQ+ZMxCbJwveTecrVU7VOxzXajugOpOFp9bUP9Qxde2cBF51T3&#10;KivxjewvqbzVhAlNXmj0DRpjNVQOzGbZ/sTmcVQRKhcWJ8VZpvT/0uqPxz0JO/DsVlIE5XlGj5mU&#10;PYxZ7DAEVhBJ8CMrdYqpY8Au7OnqpbinQnsy5MuXCYmpqnue1YUpC3251Hy7bt+t2yp884KLlPJ7&#10;QC/KoZfOhsJbder4IWWuxaG3EHZKH5fK9ZTPDkqwC5/BMBeutazoukWwcySOiuc/PC8LC85VIwvE&#10;WOdmUPtn0DW2wKBu1t8C5+haEUOegd4GpN9VzdOtVXOJv7G+cC20n3A41zlUOXg9KrPrKpf9+9Gv&#10;8JcfbvsdAAD//wMAUEsDBBQABgAIAAAAIQADe25S2wAAAAgBAAAPAAAAZHJzL2Rvd25yZXYueG1s&#10;TI/BTsMwEETvSPyDtUjcqEMPTQlxqqoSQlwQTeHuxlsnYK+j2EnD37OIAz2O3mr2TbmZvRMTDrEL&#10;pOB+kYFAaoLpyCp4PzzdrUHEpMloFwgVfGOETXV9VerChDPtcaqTFVxCsdAK2pT6QsrYtOh1XIQe&#10;idkpDF4njoOVZtBnLvdOLrNsJb3uiD+0usddi81XPXoF7mWYPuzObuP4vF/Vn2+n5ethUur2Zt4+&#10;gkg4p/9j+NVndajY6RhGMlE4Bes84y2JQQ6C+V8+KnjIc5BVKS8HVD8AAAD//wMAUEsBAi0AFAAG&#10;AAgAAAAhALaDOJL+AAAA4QEAABMAAAAAAAAAAAAAAAAAAAAAAFtDb250ZW50X1R5cGVzXS54bWxQ&#10;SwECLQAUAAYACAAAACEAOP0h/9YAAACUAQAACwAAAAAAAAAAAAAAAAAvAQAAX3JlbHMvLnJlbHNQ&#10;SwECLQAUAAYACAAAACEAB6RvErQBAAC4AwAADgAAAAAAAAAAAAAAAAAuAgAAZHJzL2Uyb0RvYy54&#10;bWxQSwECLQAUAAYACAAAACEAA3tuUtsAAAAIAQAADwAAAAAAAAAAAAAAAAAOBAAAZHJzL2Rvd25y&#10;ZXYueG1sUEsFBgAAAAAEAAQA8wAAABYFAAAAAA==&#10;" strokecolor="black [3200]" strokeweight=".5pt">
                <v:stroke joinstyle="miter"/>
              </v:line>
            </w:pict>
          </mc:Fallback>
        </mc:AlternateContent>
      </w:r>
      <w:r>
        <w:rPr>
          <w:rFonts w:ascii="Times New Roman" w:hAnsi="Times New Roman" w:cs="Times New Roman"/>
          <w:b/>
          <w:noProof/>
          <w:sz w:val="24"/>
          <w:szCs w:val="24"/>
          <w:lang w:val="en-US"/>
        </w:rPr>
        <mc:AlternateContent>
          <mc:Choice Requires="wps">
            <w:drawing>
              <wp:anchor distT="0" distB="0" distL="114300" distR="114300" simplePos="0" relativeHeight="251665408" behindDoc="0" locked="0" layoutInCell="1" allowOverlap="1" wp14:anchorId="18B236A9" wp14:editId="07E7A9F8">
                <wp:simplePos x="0" y="0"/>
                <wp:positionH relativeFrom="column">
                  <wp:posOffset>4010024</wp:posOffset>
                </wp:positionH>
                <wp:positionV relativeFrom="paragraph">
                  <wp:posOffset>1270</wp:posOffset>
                </wp:positionV>
                <wp:extent cx="1533525" cy="0"/>
                <wp:effectExtent l="0" t="0" r="28575" b="19050"/>
                <wp:wrapNone/>
                <wp:docPr id="10" name="Straight Connector 10"/>
                <wp:cNvGraphicFramePr/>
                <a:graphic xmlns:a="http://schemas.openxmlformats.org/drawingml/2006/main">
                  <a:graphicData uri="http://schemas.microsoft.com/office/word/2010/wordprocessingShape">
                    <wps:wsp>
                      <wps:cNvCnPr/>
                      <wps:spPr>
                        <a:xfrm>
                          <a:off x="0" y="0"/>
                          <a:ext cx="1533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42AB884C" id="Straight Connector 10"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315.75pt,.1pt" to="436.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NQ3tQEAALkDAAAOAAAAZHJzL2Uyb0RvYy54bWysU8GOEzEMvSPxD1HudKZdFaFRp3voCi4I&#10;KhY+IJtxOhFJHDmh0/49TtrOIkAIIS6eOPaz/V48m/uTd+IIlCyGXi4XrRQQNA42HHr55fPbV2+k&#10;SFmFQTkM0MszJHm/ffliM8UOVjiiG4AEFwmpm2Ivx5xj1zRJj+BVWmCEwEGD5FVmlw7NQGri6t41&#10;q7Z93UxIQyTUkBLfPlyCclvrGwM6fzQmQRaulzxbrpaqfSq22W5UdyAVR6uvY6h/mMIrG7jpXOpB&#10;ZSW+kf2llLeaMKHJC42+QWOshsqB2Szbn9g8jipC5cLipDjLlP5fWf3huCdhB347licoz2/0mEnZ&#10;w5jFDkNgBZEEB1mpKaaOAbuwp6uX4p4K7ZMhX75MSJyquudZXThloflyub67W6/WUuhbrHkGRkr5&#10;HaAX5dBLZ0Mhrjp1fJ8yN+PUWwo7ZZBL63rKZwcl2YVPYJhMaVbRdY1g50gcFS/A8HVZaHCtmlkg&#10;xjo3g9o/g665BQZ1tf4WOGfXjhjyDPQ2IP2uaz7dRjWX/BvrC9dC+wmHc32IKgfvR2V23eWygD/6&#10;Ff78x22/AwAA//8DAFBLAwQUAAYACAAAACEAXtZlL9oAAAAFAQAADwAAAGRycy9kb3ducmV2Lnht&#10;bEyPwU7DMBBE70j8g7VI3KjTVIQqxKmqSghxQTSFuxu7TsBeR7aThr9ne6LH0Yxm3lSb2Vk26RB7&#10;jwKWiwyYxtarHo2Az8PLwxpYTBKVtB61gF8dYVPf3lSyVP6Mez01yTAqwVhKAV1KQ8l5bDvtZFz4&#10;QSN5Jx+cTCSD4SrIM5U7y/MsK7iTPdJCJwe963T704xOgH0L05fZmW0cX/dF8/1xyt8PkxD3d/P2&#10;GVjSc/oPwwWf0KEmpqMfUUVmBRSr5SNFBeTAyF4/reja8SJ5XfFr+voPAAD//wMAUEsBAi0AFAAG&#10;AAgAAAAhALaDOJL+AAAA4QEAABMAAAAAAAAAAAAAAAAAAAAAAFtDb250ZW50X1R5cGVzXS54bWxQ&#10;SwECLQAUAAYACAAAACEAOP0h/9YAAACUAQAACwAAAAAAAAAAAAAAAAAvAQAAX3JlbHMvLnJlbHNQ&#10;SwECLQAUAAYACAAAACEAFajUN7UBAAC5AwAADgAAAAAAAAAAAAAAAAAuAgAAZHJzL2Uyb0RvYy54&#10;bWxQSwECLQAUAAYACAAAACEAXtZlL9oAAAAFAQAADwAAAAAAAAAAAAAAAAAPBAAAZHJzL2Rvd25y&#10;ZXYueG1sUEsFBgAAAAAEAAQA8wAAABYFAAAAAA==&#10;" strokecolor="black [3200]" strokeweight=".5pt">
                <v:stroke joinstyle="miter"/>
              </v:line>
            </w:pict>
          </mc:Fallback>
        </mc:AlternateContent>
      </w:r>
      <w:r>
        <w:rPr>
          <w:rFonts w:ascii="Times New Roman" w:hAnsi="Times New Roman" w:cs="Times New Roman"/>
          <w:b/>
          <w:noProof/>
          <w:sz w:val="24"/>
          <w:szCs w:val="24"/>
          <w:lang w:val="en-US"/>
        </w:rPr>
        <mc:AlternateContent>
          <mc:Choice Requires="wps">
            <w:drawing>
              <wp:anchor distT="0" distB="0" distL="114300" distR="114300" simplePos="0" relativeHeight="251663360" behindDoc="0" locked="0" layoutInCell="1" allowOverlap="1" wp14:anchorId="5D7047E3" wp14:editId="3782C388">
                <wp:simplePos x="0" y="0"/>
                <wp:positionH relativeFrom="column">
                  <wp:posOffset>2571750</wp:posOffset>
                </wp:positionH>
                <wp:positionV relativeFrom="paragraph">
                  <wp:posOffset>248919</wp:posOffset>
                </wp:positionV>
                <wp:extent cx="466725" cy="1000125"/>
                <wp:effectExtent l="0" t="0" r="28575" b="28575"/>
                <wp:wrapNone/>
                <wp:docPr id="6" name="Straight Connector 6"/>
                <wp:cNvGraphicFramePr/>
                <a:graphic xmlns:a="http://schemas.openxmlformats.org/drawingml/2006/main">
                  <a:graphicData uri="http://schemas.microsoft.com/office/word/2010/wordprocessingShape">
                    <wps:wsp>
                      <wps:cNvCnPr/>
                      <wps:spPr>
                        <a:xfrm flipH="1">
                          <a:off x="0" y="0"/>
                          <a:ext cx="466725" cy="10001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7B0D3C39" id="Straight Connector 6" o:spid="_x0000_s1026" style="position:absolute;flip:x;z-index:251663360;visibility:visible;mso-wrap-style:square;mso-wrap-distance-left:9pt;mso-wrap-distance-top:0;mso-wrap-distance-right:9pt;mso-wrap-distance-bottom:0;mso-position-horizontal:absolute;mso-position-horizontal-relative:text;mso-position-vertical:absolute;mso-position-vertical-relative:text" from="202.5pt,19.6pt" to="239.25pt,9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emRwgEAAMYDAAAOAAAAZHJzL2Uyb0RvYy54bWysU8uu0zAQ3SPxD5b3NEkFBUVN76JXwAJB&#10;xYUP8HXGjYVfGpsm/XvGThoQDwkhNpYf55yZczLZ303WsAtg1N51vNnUnIGTvtfu3PHPn14/e8VZ&#10;TML1wngHHb9C5HeHp0/2Y2hh6wdvekBGIi62Y+j4kFJoqyrKAayIGx/A0aPyaEWiI56rHsVI6tZU&#10;27reVaPHPqCXECPd3s+P/FD0lQKZPigVITHTceotlRXL+pjX6rAX7RlFGLRc2hD/0IUV2lHRVepe&#10;JMG+ov5FymqJPnqVNtLbyiulJRQP5Kapf3LzMIgAxQuFE8MaU/x/svL95YRM9x3fceaEpU/0kFDo&#10;85DY0TtHAXpku5zTGGJL8KM74XKK4YTZ9KTQMmV0eEsjUGIgY2wqKV/XlGFKTNLl893u5fYFZ5Ke&#10;mrquGzqQYDXrZL2AMb0Bb1nedNxol1MQrbi8i2mG3iDEy33NnZRduhrIYOM+giJnVHHuqcwUHA2y&#10;i6Bp6L80S9mCzBSljVlJdSn5R9KCzTQoc/a3xBVdKnqXVqLVzuPvqqbp1qqa8TfXs9ds+9H31/Jd&#10;Shw0LCXQZbDzNP54LvTvv9/hGwAAAP//AwBQSwMEFAAGAAgAAAAhABi8h6zeAAAACgEAAA8AAABk&#10;cnMvZG93bnJldi54bWxMj8FOwzAQRO9I/IO1SNyoTWmSNo1TlUqIMy2X3px4SaLG6xC7bfh7lhM9&#10;rvZp5k2xmVwvLjiGzpOG55kCgVR721Gj4fPw9rQEEaIha3pPqOEHA2zK+7vC5NZf6QMv+9gIDqGQ&#10;Gw1tjEMuZahbdCbM/IDEvy8/OhP5HBtpR3PlcNfLuVKpdKYjbmjNgLsW69P+7DQc3p2aqtjtkL4z&#10;tT2+JikdE60fH6btGkTEKf7D8KfP6lCyU+XPZIPoNSxUwluihpfVHAQDi2yZgKiYXKUZyLKQtxPK&#10;XwAAAP//AwBQSwECLQAUAAYACAAAACEAtoM4kv4AAADhAQAAEwAAAAAAAAAAAAAAAAAAAAAAW0Nv&#10;bnRlbnRfVHlwZXNdLnhtbFBLAQItABQABgAIAAAAIQA4/SH/1gAAAJQBAAALAAAAAAAAAAAAAAAA&#10;AC8BAABfcmVscy8ucmVsc1BLAQItABQABgAIAAAAIQAYYemRwgEAAMYDAAAOAAAAAAAAAAAAAAAA&#10;AC4CAABkcnMvZTJvRG9jLnhtbFBLAQItABQABgAIAAAAIQAYvIes3gAAAAoBAAAPAAAAAAAAAAAA&#10;AAAAABwEAABkcnMvZG93bnJldi54bWxQSwUGAAAAAAQABADzAAAAJwUAAAAA&#10;" strokecolor="black [3200]" strokeweight=".5pt">
                <v:stroke joinstyle="miter"/>
              </v:line>
            </w:pict>
          </mc:Fallback>
        </mc:AlternateContent>
      </w:r>
      <w:r>
        <w:rPr>
          <w:rFonts w:ascii="Times New Roman" w:hAnsi="Times New Roman" w:cs="Times New Roman"/>
          <w:b/>
          <w:noProof/>
          <w:sz w:val="24"/>
          <w:szCs w:val="24"/>
          <w:lang w:val="en-US"/>
        </w:rPr>
        <mc:AlternateContent>
          <mc:Choice Requires="wps">
            <w:drawing>
              <wp:anchor distT="0" distB="0" distL="114300" distR="114300" simplePos="0" relativeHeight="251661312" behindDoc="0" locked="0" layoutInCell="1" allowOverlap="1" wp14:anchorId="2E93F9BF" wp14:editId="7DE0D6D8">
                <wp:simplePos x="0" y="0"/>
                <wp:positionH relativeFrom="column">
                  <wp:posOffset>1257300</wp:posOffset>
                </wp:positionH>
                <wp:positionV relativeFrom="paragraph">
                  <wp:posOffset>258445</wp:posOffset>
                </wp:positionV>
                <wp:extent cx="609600" cy="971550"/>
                <wp:effectExtent l="0" t="0" r="19050" b="19050"/>
                <wp:wrapNone/>
                <wp:docPr id="4" name="Straight Connector 4"/>
                <wp:cNvGraphicFramePr/>
                <a:graphic xmlns:a="http://schemas.openxmlformats.org/drawingml/2006/main">
                  <a:graphicData uri="http://schemas.microsoft.com/office/word/2010/wordprocessingShape">
                    <wps:wsp>
                      <wps:cNvCnPr/>
                      <wps:spPr>
                        <a:xfrm flipH="1">
                          <a:off x="0" y="0"/>
                          <a:ext cx="609600" cy="9715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24A7E60C" id="Straight Connector 4" o:spid="_x0000_s1026" style="position:absolute;flip:x;z-index:251661312;visibility:visible;mso-wrap-style:square;mso-wrap-distance-left:9pt;mso-wrap-distance-top:0;mso-wrap-distance-right:9pt;mso-wrap-distance-bottom:0;mso-position-horizontal:absolute;mso-position-horizontal-relative:text;mso-position-vertical:absolute;mso-position-vertical-relative:text" from="99pt,20.35pt" to="147pt,9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Ze5xgEAAMUDAAAOAAAAZHJzL2Uyb0RvYy54bWysU8Fu2zAMvQ/YPwi6L3aKNluNOD2k2HYY&#10;tmBdP0CVpVioJAqUFjt/P0pO3GFrgWLYRTClx0e+R3p9MzrLDgqjAd/y5aLmTHkJnfH7lt//+Pju&#10;A2cxCd8JC161/Kgiv9m8fbMeQqMuoAfbKWRE4mMzhJb3KYWmqqLslRNxAUF5etSATiQKcV91KAZi&#10;d7a6qOtVNQB2AUGqGOn2dnrkm8KvtZLpm9ZRJWZbTr2lcmI5H/JZbdai2aMIvZGnNsQ/dOGE8VR0&#10;proVSbCfaP6ickYiRNBpIcFVoLWRqmggNcv6DzV3vQiqaCFzYphtiv+PVn497JCZruWXnHnhaER3&#10;CYXZ94ltwXsyEJBdZp+GEBuCb/0OT1EMO8yiR42OaWvCZ1qBYgMJY2Nx+Ti7rMbEJF2u6utVTbOQ&#10;9HT9fnl1VaZQTTSZLmBMnxQ4lj9abo3PJohGHL7ERKUJeoZQkNuaGilf6WhVBlv/XWkSRgWnlspK&#10;qa1FdhC0DN3jMosiroLMKdpYOyfVpeSLSSdsTlNlzV6bOKNLRfBpTnTGAz5XNY3nVvWEP6uetGbZ&#10;D9Ady1iKHbQrRdlpr/My/h6X9Ke/b/MLAAD//wMAUEsDBBQABgAIAAAAIQDntihE3AAAAAoBAAAP&#10;AAAAZHJzL2Rvd25yZXYueG1sTI/BbsIwEETvSP0Hayv1BnYpEAhxECBVPRd64ebESxI1XofYQPr3&#10;XU7tcXZGs2+yzeBaccM+NJ40vE4UCKTS24YqDV/H9/ESRIiGrGk9oYYfDLDJn0aZSa2/0yfeDrES&#10;XEIhNRrqGLtUylDW6EyY+A6JvbPvnYks+0ra3ty53LVyqtRCOtMQf6hNh/say+/D1Wk4fjg1FLHZ&#10;I10StT3t5gs6zbV+eR62axARh/gXhgc+o0POTIW/kg2iZb1a8paoYaYSEByYrmZ8KB7OWwIyz+T/&#10;CfkvAAAA//8DAFBLAQItABQABgAIAAAAIQC2gziS/gAAAOEBAAATAAAAAAAAAAAAAAAAAAAAAABb&#10;Q29udGVudF9UeXBlc10ueG1sUEsBAi0AFAAGAAgAAAAhADj9If/WAAAAlAEAAAsAAAAAAAAAAAAA&#10;AAAALwEAAF9yZWxzLy5yZWxzUEsBAi0AFAAGAAgAAAAhAFThl7nGAQAAxQMAAA4AAAAAAAAAAAAA&#10;AAAALgIAAGRycy9lMm9Eb2MueG1sUEsBAi0AFAAGAAgAAAAhAOe2KETcAAAACgEAAA8AAAAAAAAA&#10;AAAAAAAAIAQAAGRycy9kb3ducmV2LnhtbFBLBQYAAAAABAAEAPMAAAApBQAAAAA=&#10;" strokecolor="black [3200]" strokeweight=".5pt">
                <v:stroke joinstyle="miter"/>
              </v:line>
            </w:pict>
          </mc:Fallback>
        </mc:AlternateContent>
      </w:r>
      <w:r>
        <w:rPr>
          <w:rFonts w:ascii="Times New Roman" w:hAnsi="Times New Roman" w:cs="Times New Roman"/>
          <w:b/>
          <w:noProof/>
          <w:sz w:val="24"/>
          <w:szCs w:val="24"/>
          <w:lang w:val="en-US"/>
        </w:rPr>
        <mc:AlternateContent>
          <mc:Choice Requires="wps">
            <w:drawing>
              <wp:anchor distT="0" distB="0" distL="114300" distR="114300" simplePos="0" relativeHeight="251659264" behindDoc="0" locked="0" layoutInCell="1" allowOverlap="1" wp14:anchorId="359F2118" wp14:editId="34C55C87">
                <wp:simplePos x="0" y="0"/>
                <wp:positionH relativeFrom="column">
                  <wp:posOffset>1238250</wp:posOffset>
                </wp:positionH>
                <wp:positionV relativeFrom="paragraph">
                  <wp:posOffset>229870</wp:posOffset>
                </wp:positionV>
                <wp:extent cx="2762250" cy="19050"/>
                <wp:effectExtent l="0" t="0" r="19050" b="19050"/>
                <wp:wrapNone/>
                <wp:docPr id="2" name="Straight Connector 2"/>
                <wp:cNvGraphicFramePr/>
                <a:graphic xmlns:a="http://schemas.openxmlformats.org/drawingml/2006/main">
                  <a:graphicData uri="http://schemas.microsoft.com/office/word/2010/wordprocessingShape">
                    <wps:wsp>
                      <wps:cNvCnPr/>
                      <wps:spPr>
                        <a:xfrm flipV="1">
                          <a:off x="0" y="0"/>
                          <a:ext cx="276225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02FAA81B" id="Straight Connector 2"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97.5pt,18.1pt" to="315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AvUwQEAAMUDAAAOAAAAZHJzL2Uyb0RvYy54bWysU02P0zAQvSPxHyzfadJILBA13UNXcEFQ&#10;scDd64wbC39pbJr03zN20oD4kNBqL5Ydv/dm3vNkdztZw86AUXvX8e2m5gyc9L12p45/+fz2xWvO&#10;YhKuF8Y76PgFIr/dP3+2G0MLjR+86QEZibjYjqHjQ0qhraooB7AibnwAR5fKoxWJjniqehQjqVtT&#10;NXV9U40e+4BeQoz09W6+5PuirxTI9FGpCImZjlNvqaxY1oe8VvudaE8owqDl0oZ4RBdWaEdFV6k7&#10;kQT7jvoPKasl+uhV2khvK6+UllA8kJtt/Zub+0EEKF4onBjWmOLTycoP5yMy3Xe84cwJS090n1Do&#10;05DYwTtHAXpkTc5pDLEl+MEdcTnFcMRselJomTI6fKURKDGQMTaVlC9ryjAlJulj8+qmaV7SY0i6&#10;276paUt61SyT5QLG9A68ZXnTcaNdDkG04vw+phl6hRAvtzU3UnbpYiCDjfsEioxRwbmlMlJwMMjO&#10;goah/7ZdyhZkpihtzEqqS8l/khZspkEZs/8lruhS0bu0Eq12Hv9WNU3XVtWMv7qevWbbD76/lGcp&#10;cdCslECXuc7D+Ou50H/+ffsfAAAA//8DAFBLAwQUAAYACAAAACEAsjig2tsAAAAJAQAADwAAAGRy&#10;cy9kb3ducmV2LnhtbEyPwW7CMBBE75X4B2sr9VbsBiUtIQ6iSKjnQi/cnHibRMTrEBsIf9/tqT3O&#10;7Gj2TbGeXC+uOIbOk4aXuQKBVHvbUaPh67B7fgMRoiFrek+o4Y4B1uXsoTC59Tf6xOs+NoJLKORG&#10;QxvjkEsZ6hadCXM/IPHt24/ORJZjI+1oblzuepkolUlnOuIPrRlw22J92l+chsOHU1MVuy3S+VVt&#10;ju9pRsdU66fHabMCEXGKf2H4xWd0KJmp8heyQfSslylviRoWWQKCA9lCsVGxsUxAloX8v6D8AQAA&#10;//8DAFBLAQItABQABgAIAAAAIQC2gziS/gAAAOEBAAATAAAAAAAAAAAAAAAAAAAAAABbQ29udGVu&#10;dF9UeXBlc10ueG1sUEsBAi0AFAAGAAgAAAAhADj9If/WAAAAlAEAAAsAAAAAAAAAAAAAAAAALwEA&#10;AF9yZWxzLy5yZWxzUEsBAi0AFAAGAAgAAAAhAGkwC9TBAQAAxQMAAA4AAAAAAAAAAAAAAAAALgIA&#10;AGRycy9lMm9Eb2MueG1sUEsBAi0AFAAGAAgAAAAhALI4oNrbAAAACQEAAA8AAAAAAAAAAAAAAAAA&#10;GwQAAGRycy9kb3ducmV2LnhtbFBLBQYAAAAABAAEAPMAAAAjBQAAAAA=&#10;" strokecolor="black [3200]" strokeweight=".5pt">
                <v:stroke joinstyle="miter"/>
              </v:line>
            </w:pict>
          </mc:Fallback>
        </mc:AlternateContent>
      </w:r>
      <w:r>
        <w:rPr>
          <w:rFonts w:ascii="Times New Roman" w:hAnsi="Times New Roman" w:cs="Times New Roman"/>
          <w:b/>
          <w:sz w:val="24"/>
          <w:szCs w:val="24"/>
        </w:rPr>
        <w:t xml:space="preserve">                                                                                                          </w:t>
      </w:r>
      <w:r w:rsidRPr="00C43E96">
        <w:rPr>
          <w:rFonts w:ascii="Times New Roman" w:hAnsi="Times New Roman" w:cs="Times New Roman"/>
          <w:b/>
          <w:sz w:val="24"/>
          <w:szCs w:val="24"/>
        </w:rPr>
        <w:t>Problem/ Effect</w:t>
      </w:r>
      <w:r>
        <w:rPr>
          <w:rFonts w:ascii="Times New Roman" w:hAnsi="Times New Roman" w:cs="Times New Roman"/>
          <w:sz w:val="24"/>
          <w:szCs w:val="24"/>
        </w:rPr>
        <w:t>: Low</w:t>
      </w:r>
    </w:p>
    <w:p w:rsidR="00C43E96" w:rsidRPr="00C43E96" w:rsidRDefault="00C43E96" w:rsidP="00606FF6">
      <w:pPr>
        <w:spacing w:after="0" w:line="480" w:lineRule="auto"/>
        <w:contextualSpacing/>
        <w:rPr>
          <w:rFonts w:ascii="Times New Roman" w:hAnsi="Times New Roman" w:cs="Times New Roman"/>
          <w:sz w:val="24"/>
          <w:szCs w:val="24"/>
        </w:rPr>
      </w:pPr>
      <w:r>
        <w:rPr>
          <w:rFonts w:ascii="Times New Roman" w:hAnsi="Times New Roman" w:cs="Times New Roman"/>
          <w:b/>
          <w:noProof/>
          <w:sz w:val="24"/>
          <w:szCs w:val="24"/>
          <w:lang w:val="en-US"/>
        </w:rPr>
        <mc:AlternateContent>
          <mc:Choice Requires="wps">
            <w:drawing>
              <wp:anchor distT="0" distB="0" distL="114300" distR="114300" simplePos="0" relativeHeight="251666432" behindDoc="0" locked="0" layoutInCell="1" allowOverlap="1" wp14:anchorId="127B7379" wp14:editId="2509A6ED">
                <wp:simplePos x="0" y="0"/>
                <wp:positionH relativeFrom="column">
                  <wp:posOffset>4029074</wp:posOffset>
                </wp:positionH>
                <wp:positionV relativeFrom="paragraph">
                  <wp:posOffset>168275</wp:posOffset>
                </wp:positionV>
                <wp:extent cx="1514475" cy="9525"/>
                <wp:effectExtent l="0" t="0" r="28575" b="28575"/>
                <wp:wrapNone/>
                <wp:docPr id="11" name="Straight Connector 11"/>
                <wp:cNvGraphicFramePr/>
                <a:graphic xmlns:a="http://schemas.openxmlformats.org/drawingml/2006/main">
                  <a:graphicData uri="http://schemas.microsoft.com/office/word/2010/wordprocessingShape">
                    <wps:wsp>
                      <wps:cNvCnPr/>
                      <wps:spPr>
                        <a:xfrm flipV="1">
                          <a:off x="0" y="0"/>
                          <a:ext cx="15144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4D300F98" id="Straight Connector 11" o:spid="_x0000_s1026" style="position:absolute;flip:y;z-index:251666432;visibility:visible;mso-wrap-style:square;mso-wrap-distance-left:9pt;mso-wrap-distance-top:0;mso-wrap-distance-right:9pt;mso-wrap-distance-bottom:0;mso-position-horizontal:absolute;mso-position-horizontal-relative:text;mso-position-vertical:absolute;mso-position-vertical-relative:text" from="317.25pt,13.25pt" to="436.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OYawQEAAMYDAAAOAAAAZHJzL2Uyb0RvYy54bWysU02P0zAQvSPxHyzfaZJqy0fUdA9dwQVB&#10;xQJ3r2M3FrbHGpsm/feMnTYgQGi14mLZnnlv5j2Pt7eTs+ykMBrwHW9WNWfKS+iNP3b8y+e3L15z&#10;FpPwvbDgVcfPKvLb3fNn2zG0ag0D2F4hIxIf2zF0fEgptFUV5aCciCsIylNQAzqR6IjHqkcxEruz&#10;1bquX1YjYB8QpIqRbu/mIN8Vfq2VTB+1jiox23HqLZUVy/qQ12q3Fe0RRRiMvLQhntCFE8ZT0YXq&#10;TiTBvqP5g8oZiRBBp5UEV4HWRqqigdQ09W9q7gcRVNFC5sSw2BT/H638cDogMz29XcOZF47e6D6h&#10;MMchsT14Tw4CMgqSU2OILQH2/oCXUwwHzLInjY5pa8JXIipGkDQ2FZ/Pi89qSkzSZbNpbm5ebTiT&#10;FHuzWW8yeTWzZLaAMb1T4FjedNwan10QrTi9j2lOvaYQLnc191F26WxVTrb+k9KkLNcr6DJTam+R&#10;nQRNQ/+taKKyJTNDtLF2AdX/Bl1yM0yVOXsscMkuFcGnBeiMB/xb1TRdW9Vz/lX1rDXLfoD+XF6l&#10;2EHDUgy9DHaexl/PBf7z++1+AAAA//8DAFBLAwQUAAYACAAAACEAN0koMtwAAAAJAQAADwAAAGRy&#10;cy9kb3ducmV2LnhtbEyPQW/CMAyF75P4D5GRdhvJYC1V1xQxpGnnARduaeO11RqnawKUf4932k6W&#10;/Z6ev1dsJteLC46h86TheaFAINXedtRoOB7enzIQIRqypveEGm4YYFPOHgqTW3+lT7zsYyM4hEJu&#10;NLQxDrmUoW7RmbDwAxJrX350JvI6NtKO5srhrpdLpVLpTEf8oTUD7lqsv/dnp+Hw4dRUxW6H9LNW&#10;29NbktIp0fpxPm1fQUSc4p8ZfvEZHUpmqvyZbBC9hnT1krBVwzLlyYZsveJyFR8yBbIs5P8G5R0A&#10;AP//AwBQSwECLQAUAAYACAAAACEAtoM4kv4AAADhAQAAEwAAAAAAAAAAAAAAAAAAAAAAW0NvbnRl&#10;bnRfVHlwZXNdLnhtbFBLAQItABQABgAIAAAAIQA4/SH/1gAAAJQBAAALAAAAAAAAAAAAAAAAAC8B&#10;AABfcmVscy8ucmVsc1BLAQItABQABgAIAAAAIQBEFOYawQEAAMYDAAAOAAAAAAAAAAAAAAAAAC4C&#10;AABkcnMvZTJvRG9jLnhtbFBLAQItABQABgAIAAAAIQA3SSgy3AAAAAkBAAAPAAAAAAAAAAAAAAAA&#10;ABsEAABkcnMvZG93bnJldi54bWxQSwUGAAAAAAQABADzAAAAJAUAAAAA&#10;" strokecolor="black [3200]" strokeweight=".5pt">
                <v:stroke joinstyle="miter"/>
              </v:line>
            </w:pict>
          </mc:Fallback>
        </mc:AlternateContent>
      </w:r>
      <w:r>
        <w:rPr>
          <w:rFonts w:ascii="Times New Roman" w:hAnsi="Times New Roman" w:cs="Times New Roman"/>
          <w:b/>
          <w:sz w:val="24"/>
          <w:szCs w:val="24"/>
        </w:rPr>
        <w:t xml:space="preserve">                                                                                                           </w:t>
      </w:r>
      <w:r>
        <w:rPr>
          <w:rFonts w:ascii="Times New Roman" w:hAnsi="Times New Roman" w:cs="Times New Roman"/>
          <w:sz w:val="24"/>
          <w:szCs w:val="24"/>
        </w:rPr>
        <w:t>Profit generation</w:t>
      </w:r>
    </w:p>
    <w:p w:rsidR="00C43E96" w:rsidRPr="00C43E96" w:rsidRDefault="00C43E96" w:rsidP="00606FF6">
      <w:pPr>
        <w:spacing w:after="0" w:line="480" w:lineRule="auto"/>
        <w:contextualSpacing/>
        <w:rPr>
          <w:rFonts w:ascii="Times New Roman" w:hAnsi="Times New Roman" w:cs="Times New Roman"/>
          <w:sz w:val="24"/>
          <w:szCs w:val="24"/>
        </w:rPr>
      </w:pPr>
      <w:r>
        <w:rPr>
          <w:rFonts w:ascii="Times New Roman" w:hAnsi="Times New Roman" w:cs="Times New Roman"/>
          <w:b/>
          <w:sz w:val="24"/>
          <w:szCs w:val="24"/>
        </w:rPr>
        <w:t xml:space="preserve">                                                                    </w:t>
      </w:r>
      <w:r w:rsidRPr="00C43E96">
        <w:rPr>
          <w:rFonts w:ascii="Times New Roman" w:hAnsi="Times New Roman" w:cs="Times New Roman"/>
          <w:b/>
          <w:sz w:val="24"/>
          <w:szCs w:val="24"/>
        </w:rPr>
        <w:t>Cause 4</w:t>
      </w:r>
      <w:r>
        <w:rPr>
          <w:rFonts w:ascii="Times New Roman" w:hAnsi="Times New Roman" w:cs="Times New Roman"/>
          <w:sz w:val="24"/>
          <w:szCs w:val="24"/>
        </w:rPr>
        <w:t>: Poor maintenance of company’s software</w:t>
      </w:r>
    </w:p>
    <w:p w:rsidR="00C43E96" w:rsidRPr="00C43E96" w:rsidRDefault="00C43E96" w:rsidP="00606FF6">
      <w:pPr>
        <w:spacing w:after="0" w:line="480" w:lineRule="auto"/>
        <w:contextualSpacing/>
        <w:rPr>
          <w:rFonts w:ascii="Times New Roman" w:hAnsi="Times New Roman" w:cs="Times New Roman"/>
          <w:sz w:val="24"/>
          <w:szCs w:val="24"/>
        </w:rPr>
      </w:pPr>
      <w:r>
        <w:rPr>
          <w:rFonts w:ascii="Times New Roman" w:hAnsi="Times New Roman" w:cs="Times New Roman"/>
          <w:b/>
          <w:sz w:val="24"/>
          <w:szCs w:val="24"/>
        </w:rPr>
        <w:t xml:space="preserve">                   </w:t>
      </w:r>
      <w:r w:rsidRPr="00C43E96">
        <w:rPr>
          <w:rFonts w:ascii="Times New Roman" w:hAnsi="Times New Roman" w:cs="Times New Roman"/>
          <w:b/>
          <w:sz w:val="24"/>
          <w:szCs w:val="24"/>
        </w:rPr>
        <w:t>Cause 3</w:t>
      </w:r>
      <w:r>
        <w:rPr>
          <w:rFonts w:ascii="Times New Roman" w:hAnsi="Times New Roman" w:cs="Times New Roman"/>
          <w:sz w:val="24"/>
          <w:szCs w:val="24"/>
        </w:rPr>
        <w:t>: Slow website performance in relation to online purchases</w:t>
      </w:r>
    </w:p>
    <w:p w:rsidR="00C954FC" w:rsidRDefault="00C954FC" w:rsidP="00606FF6">
      <w:pPr>
        <w:spacing w:after="0" w:line="480" w:lineRule="auto"/>
        <w:contextualSpacing/>
        <w:rPr>
          <w:rFonts w:ascii="Times New Roman" w:hAnsi="Times New Roman" w:cs="Times New Roman"/>
          <w:b/>
          <w:sz w:val="24"/>
          <w:szCs w:val="24"/>
        </w:rPr>
      </w:pPr>
    </w:p>
    <w:p w:rsidR="00C954FC" w:rsidRDefault="00C954FC" w:rsidP="00606FF6">
      <w:pPr>
        <w:spacing w:after="0" w:line="480" w:lineRule="auto"/>
        <w:contextualSpacing/>
        <w:rPr>
          <w:rFonts w:ascii="Times New Roman" w:hAnsi="Times New Roman" w:cs="Times New Roman"/>
          <w:b/>
          <w:sz w:val="24"/>
          <w:szCs w:val="24"/>
        </w:rPr>
      </w:pPr>
    </w:p>
    <w:p w:rsidR="007F4BE4" w:rsidRDefault="007F4BE4" w:rsidP="00606FF6">
      <w:pPr>
        <w:spacing w:after="0" w:line="480" w:lineRule="auto"/>
        <w:contextualSpacing/>
        <w:rPr>
          <w:rFonts w:ascii="Times New Roman" w:hAnsi="Times New Roman" w:cs="Times New Roman"/>
          <w:b/>
          <w:sz w:val="24"/>
          <w:szCs w:val="24"/>
        </w:rPr>
      </w:pPr>
    </w:p>
    <w:p w:rsidR="007F4BE4" w:rsidRDefault="007F4BE4" w:rsidP="00606FF6">
      <w:pPr>
        <w:spacing w:after="0" w:line="480" w:lineRule="auto"/>
        <w:contextualSpacing/>
        <w:rPr>
          <w:rFonts w:ascii="Times New Roman" w:hAnsi="Times New Roman" w:cs="Times New Roman"/>
          <w:b/>
          <w:sz w:val="24"/>
          <w:szCs w:val="24"/>
        </w:rPr>
      </w:pPr>
    </w:p>
    <w:p w:rsidR="007F4BE4" w:rsidRDefault="007F4BE4" w:rsidP="00606FF6">
      <w:pPr>
        <w:spacing w:after="0" w:line="480" w:lineRule="auto"/>
        <w:contextualSpacing/>
        <w:rPr>
          <w:rFonts w:ascii="Times New Roman" w:hAnsi="Times New Roman" w:cs="Times New Roman"/>
          <w:b/>
          <w:sz w:val="24"/>
          <w:szCs w:val="24"/>
        </w:rPr>
      </w:pPr>
    </w:p>
    <w:p w:rsidR="007F4BE4" w:rsidRDefault="007F4BE4" w:rsidP="00606FF6">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Project Scope and Constraints</w:t>
      </w:r>
    </w:p>
    <w:p w:rsidR="00BF05DF" w:rsidRDefault="006658F2" w:rsidP="00606FF6">
      <w:pPr>
        <w:spacing w:after="0" w:line="480" w:lineRule="auto"/>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Project scope refers to a list of variables that are necessary for the attainment of the end success of the business. These variables include goals, tasks, roles and costs. All these factors need to be provided in details in order to give clear steps that can easily understood and implemented. A project scope needs to be identified in the early stages of forming the </w:t>
      </w:r>
      <w:r>
        <w:rPr>
          <w:rFonts w:ascii="Times New Roman" w:hAnsi="Times New Roman" w:cs="Times New Roman"/>
          <w:sz w:val="24"/>
          <w:szCs w:val="24"/>
        </w:rPr>
        <w:lastRenderedPageBreak/>
        <w:t xml:space="preserve">business. In relation to </w:t>
      </w:r>
      <w:proofErr w:type="spellStart"/>
      <w:r>
        <w:rPr>
          <w:rFonts w:ascii="Times New Roman" w:hAnsi="Times New Roman" w:cs="Times New Roman"/>
          <w:sz w:val="24"/>
          <w:szCs w:val="24"/>
        </w:rPr>
        <w:t>Colavita</w:t>
      </w:r>
      <w:proofErr w:type="spellEnd"/>
      <w:r>
        <w:rPr>
          <w:rFonts w:ascii="Times New Roman" w:hAnsi="Times New Roman" w:cs="Times New Roman"/>
          <w:sz w:val="24"/>
          <w:szCs w:val="24"/>
        </w:rPr>
        <w:t xml:space="preserve">, the project scope can entail two sets of information. First is the ingredients required for the eventual production of the commodity to be sold to customers. Second is a clear identification of the features to be included in the software that would bear the website for online purchases. </w:t>
      </w:r>
      <w:r w:rsidR="00C73D60">
        <w:rPr>
          <w:rFonts w:ascii="Times New Roman" w:hAnsi="Times New Roman" w:cs="Times New Roman"/>
          <w:sz w:val="24"/>
          <w:szCs w:val="24"/>
        </w:rPr>
        <w:t>The project scope also includes a detailed indication of the flow of transactions from the manufacturing point of the products to the point of final consumption. The scope also identifies the shareholders who made a deci</w:t>
      </w:r>
      <w:r w:rsidR="00BF05DF">
        <w:rPr>
          <w:rFonts w:ascii="Times New Roman" w:hAnsi="Times New Roman" w:cs="Times New Roman"/>
          <w:sz w:val="24"/>
          <w:szCs w:val="24"/>
        </w:rPr>
        <w:t xml:space="preserve">sion of investing in the company (Van </w:t>
      </w:r>
      <w:proofErr w:type="spellStart"/>
      <w:r w:rsidR="00BF05DF">
        <w:rPr>
          <w:rFonts w:ascii="Times New Roman" w:hAnsi="Times New Roman" w:cs="Times New Roman"/>
          <w:sz w:val="24"/>
          <w:szCs w:val="24"/>
        </w:rPr>
        <w:t>Dongen</w:t>
      </w:r>
      <w:proofErr w:type="spellEnd"/>
      <w:r w:rsidR="00BF05DF">
        <w:rPr>
          <w:rFonts w:ascii="Times New Roman" w:hAnsi="Times New Roman" w:cs="Times New Roman"/>
          <w:sz w:val="24"/>
          <w:szCs w:val="24"/>
        </w:rPr>
        <w:t>, 2016)</w:t>
      </w:r>
      <w:r w:rsidR="00C73D60">
        <w:rPr>
          <w:rFonts w:ascii="Times New Roman" w:hAnsi="Times New Roman" w:cs="Times New Roman"/>
          <w:sz w:val="24"/>
          <w:szCs w:val="24"/>
        </w:rPr>
        <w:t>. In the context of processes, the scope gives a clear identification of all the activities to be undertaken as well as the necessary modes of change to be undertak</w:t>
      </w:r>
      <w:r w:rsidR="00BF05DF">
        <w:rPr>
          <w:rFonts w:ascii="Times New Roman" w:hAnsi="Times New Roman" w:cs="Times New Roman"/>
          <w:sz w:val="24"/>
          <w:szCs w:val="24"/>
        </w:rPr>
        <w:t>en when plans fall out of hand.</w:t>
      </w:r>
    </w:p>
    <w:p w:rsidR="00BF05DF" w:rsidRPr="00BF05DF" w:rsidRDefault="00BF05DF" w:rsidP="00606FF6">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Fact-Finding</w:t>
      </w:r>
    </w:p>
    <w:p w:rsidR="007F4BE4" w:rsidRPr="006658F2" w:rsidRDefault="008C5F87" w:rsidP="00606FF6">
      <w:pPr>
        <w:spacing w:after="0" w:line="480" w:lineRule="auto"/>
        <w:ind w:firstLine="720"/>
        <w:contextualSpacing/>
        <w:rPr>
          <w:rFonts w:ascii="Times New Roman" w:hAnsi="Times New Roman" w:cs="Times New Roman"/>
          <w:sz w:val="24"/>
          <w:szCs w:val="24"/>
        </w:rPr>
      </w:pPr>
      <w:r w:rsidRPr="008C5F87">
        <w:rPr>
          <w:rFonts w:ascii="Times New Roman" w:hAnsi="Times New Roman" w:cs="Times New Roman"/>
          <w:sz w:val="24"/>
          <w:szCs w:val="24"/>
        </w:rPr>
        <w:t>In production of commodities within an organisation, scheduling can be referred to as the identification of when and where each part of the production process is to take place. Scheduling aims at ensuring that every activity involved in production flows efficiently so as to achieve the ultimate success. Among all the scheduling strategies a</w:t>
      </w:r>
      <w:r>
        <w:rPr>
          <w:rFonts w:ascii="Times New Roman" w:hAnsi="Times New Roman" w:cs="Times New Roman"/>
          <w:sz w:val="24"/>
          <w:szCs w:val="24"/>
        </w:rPr>
        <w:t xml:space="preserve">vailable for operation, </w:t>
      </w:r>
      <w:proofErr w:type="spellStart"/>
      <w:r>
        <w:rPr>
          <w:rFonts w:ascii="Times New Roman" w:hAnsi="Times New Roman" w:cs="Times New Roman"/>
          <w:sz w:val="24"/>
          <w:szCs w:val="24"/>
        </w:rPr>
        <w:t>Colavita</w:t>
      </w:r>
      <w:proofErr w:type="spellEnd"/>
      <w:r w:rsidRPr="008C5F87">
        <w:rPr>
          <w:rFonts w:ascii="Times New Roman" w:hAnsi="Times New Roman" w:cs="Times New Roman"/>
          <w:sz w:val="24"/>
          <w:szCs w:val="24"/>
        </w:rPr>
        <w:t xml:space="preserve"> will be well conversant with the forward scheduling strategy. This state is due to the nature of the company where it deals with customers issuing out their orders with an expectation of service delivery soon enough. By applying this type of technique, the staff responsible for service delivery will carry out their roles much faster due to the early start of the processes. In addition to th</w:t>
      </w:r>
      <w:r>
        <w:rPr>
          <w:rFonts w:ascii="Times New Roman" w:hAnsi="Times New Roman" w:cs="Times New Roman"/>
          <w:sz w:val="24"/>
          <w:szCs w:val="24"/>
        </w:rPr>
        <w:t xml:space="preserve">is, </w:t>
      </w:r>
      <w:proofErr w:type="spellStart"/>
      <w:r>
        <w:rPr>
          <w:rFonts w:ascii="Times New Roman" w:hAnsi="Times New Roman" w:cs="Times New Roman"/>
          <w:sz w:val="24"/>
          <w:szCs w:val="24"/>
        </w:rPr>
        <w:t>Colavita</w:t>
      </w:r>
      <w:proofErr w:type="spellEnd"/>
      <w:r>
        <w:rPr>
          <w:rFonts w:ascii="Times New Roman" w:hAnsi="Times New Roman" w:cs="Times New Roman"/>
          <w:sz w:val="24"/>
          <w:szCs w:val="24"/>
        </w:rPr>
        <w:t xml:space="preserve"> branches have</w:t>
      </w:r>
      <w:r w:rsidRPr="008C5F87">
        <w:rPr>
          <w:rFonts w:ascii="Times New Roman" w:hAnsi="Times New Roman" w:cs="Times New Roman"/>
          <w:sz w:val="24"/>
          <w:szCs w:val="24"/>
        </w:rPr>
        <w:t xml:space="preserve"> a small number of employees. The appointment of shifts is necessary to ensure perfect service delivery without disruptions. Those workers seeking to operate under shifts could be regarded as part-time employees while those bearing the capability of working throughout the opening hours are the full-time employees. In the assignment of roles and posts within the shop, it is important to prioritise the full-time employees since they are the ones available throughout the working hours.</w:t>
      </w:r>
    </w:p>
    <w:p w:rsidR="007F4BE4" w:rsidRDefault="00BF05DF" w:rsidP="00606FF6">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Requirements</w:t>
      </w:r>
    </w:p>
    <w:p w:rsidR="00BF05DF" w:rsidRPr="00BF05DF" w:rsidRDefault="00BF05DF" w:rsidP="00606FF6">
      <w:pPr>
        <w:spacing w:after="0" w:line="480" w:lineRule="auto"/>
        <w:contextualSpacing/>
        <w:rPr>
          <w:rFonts w:ascii="Times New Roman" w:hAnsi="Times New Roman" w:cs="Times New Roman"/>
          <w:sz w:val="24"/>
          <w:szCs w:val="24"/>
        </w:rPr>
      </w:pPr>
      <w:r w:rsidRPr="00BF05DF">
        <w:rPr>
          <w:rFonts w:ascii="Times New Roman" w:hAnsi="Times New Roman" w:cs="Times New Roman"/>
          <w:sz w:val="24"/>
          <w:szCs w:val="24"/>
        </w:rPr>
        <w:lastRenderedPageBreak/>
        <w:t xml:space="preserve">The firm needs </w:t>
      </w:r>
      <w:r>
        <w:rPr>
          <w:rFonts w:ascii="Times New Roman" w:hAnsi="Times New Roman" w:cs="Times New Roman"/>
          <w:sz w:val="24"/>
          <w:szCs w:val="24"/>
        </w:rPr>
        <w:t>to demand its raw materials</w:t>
      </w:r>
      <w:r w:rsidRPr="00BF05DF">
        <w:rPr>
          <w:rFonts w:ascii="Times New Roman" w:hAnsi="Times New Roman" w:cs="Times New Roman"/>
          <w:sz w:val="24"/>
          <w:szCs w:val="24"/>
        </w:rPr>
        <w:t xml:space="preserve"> from the suppliers in order to improve on the level of preservation. This condition is due to the prev</w:t>
      </w:r>
      <w:r>
        <w:rPr>
          <w:rFonts w:ascii="Times New Roman" w:hAnsi="Times New Roman" w:cs="Times New Roman"/>
          <w:sz w:val="24"/>
          <w:szCs w:val="24"/>
        </w:rPr>
        <w:t>ious experiences where the olives</w:t>
      </w:r>
      <w:r w:rsidRPr="00BF05DF">
        <w:rPr>
          <w:rFonts w:ascii="Times New Roman" w:hAnsi="Times New Roman" w:cs="Times New Roman"/>
          <w:sz w:val="24"/>
          <w:szCs w:val="24"/>
        </w:rPr>
        <w:t xml:space="preserve"> spoilt due to lack of facilities to provide preservation. In the end, the company will be able to produce very quality products at fair prices. The following are some of the approaches in inventory manageme</w:t>
      </w:r>
      <w:r>
        <w:rPr>
          <w:rFonts w:ascii="Times New Roman" w:hAnsi="Times New Roman" w:cs="Times New Roman"/>
          <w:sz w:val="24"/>
          <w:szCs w:val="24"/>
        </w:rPr>
        <w:t xml:space="preserve">nt analysis that </w:t>
      </w:r>
      <w:proofErr w:type="spellStart"/>
      <w:r>
        <w:rPr>
          <w:rFonts w:ascii="Times New Roman" w:hAnsi="Times New Roman" w:cs="Times New Roman"/>
          <w:sz w:val="24"/>
          <w:szCs w:val="24"/>
        </w:rPr>
        <w:t>Colavita</w:t>
      </w:r>
      <w:proofErr w:type="spellEnd"/>
      <w:r w:rsidRPr="00BF05DF">
        <w:rPr>
          <w:rFonts w:ascii="Times New Roman" w:hAnsi="Times New Roman" w:cs="Times New Roman"/>
          <w:sz w:val="24"/>
          <w:szCs w:val="24"/>
        </w:rPr>
        <w:t xml:space="preserve"> Company applies.</w:t>
      </w:r>
    </w:p>
    <w:p w:rsidR="00BF05DF" w:rsidRPr="00BF05DF" w:rsidRDefault="00BF05DF" w:rsidP="00606FF6">
      <w:pPr>
        <w:spacing w:after="0" w:line="480" w:lineRule="auto"/>
        <w:contextualSpacing/>
        <w:rPr>
          <w:rFonts w:ascii="Times New Roman" w:hAnsi="Times New Roman" w:cs="Times New Roman"/>
          <w:sz w:val="24"/>
          <w:szCs w:val="24"/>
        </w:rPr>
      </w:pPr>
      <w:r w:rsidRPr="00BF05DF">
        <w:rPr>
          <w:rFonts w:ascii="Times New Roman" w:hAnsi="Times New Roman" w:cs="Times New Roman"/>
          <w:sz w:val="24"/>
          <w:szCs w:val="24"/>
        </w:rPr>
        <w:t>1.</w:t>
      </w:r>
      <w:r w:rsidRPr="00BF05DF">
        <w:rPr>
          <w:rFonts w:ascii="Times New Roman" w:hAnsi="Times New Roman" w:cs="Times New Roman"/>
          <w:sz w:val="24"/>
          <w:szCs w:val="24"/>
        </w:rPr>
        <w:tab/>
        <w:t>Bulk Shipping</w:t>
      </w:r>
    </w:p>
    <w:p w:rsidR="007F4BE4" w:rsidRPr="00BF05DF" w:rsidRDefault="00BF05DF" w:rsidP="00606FF6">
      <w:pPr>
        <w:spacing w:after="0" w:line="480" w:lineRule="auto"/>
        <w:contextualSpacing/>
        <w:rPr>
          <w:rFonts w:ascii="Times New Roman" w:hAnsi="Times New Roman" w:cs="Times New Roman"/>
          <w:sz w:val="24"/>
          <w:szCs w:val="24"/>
        </w:rPr>
      </w:pPr>
      <w:r w:rsidRPr="00BF05DF">
        <w:rPr>
          <w:rFonts w:ascii="Times New Roman" w:hAnsi="Times New Roman" w:cs="Times New Roman"/>
          <w:sz w:val="24"/>
          <w:szCs w:val="24"/>
        </w:rPr>
        <w:t>This approach operates solely on the concept that once goods are purchased in bulk quantities, they become less costly compared to when they are purchased in lesser proportions. It is a technique that is often applied in the production industry. The case becomes even higher in industries that deal goods that are in great demand. I</w:t>
      </w:r>
      <w:r>
        <w:rPr>
          <w:rFonts w:ascii="Times New Roman" w:hAnsi="Times New Roman" w:cs="Times New Roman"/>
          <w:sz w:val="24"/>
          <w:szCs w:val="24"/>
        </w:rPr>
        <w:t xml:space="preserve">n this case, </w:t>
      </w:r>
      <w:proofErr w:type="spellStart"/>
      <w:r>
        <w:rPr>
          <w:rFonts w:ascii="Times New Roman" w:hAnsi="Times New Roman" w:cs="Times New Roman"/>
          <w:sz w:val="24"/>
          <w:szCs w:val="24"/>
        </w:rPr>
        <w:t>Colavita</w:t>
      </w:r>
      <w:proofErr w:type="spellEnd"/>
      <w:r w:rsidRPr="00BF05DF">
        <w:rPr>
          <w:rFonts w:ascii="Times New Roman" w:hAnsi="Times New Roman" w:cs="Times New Roman"/>
          <w:sz w:val="24"/>
          <w:szCs w:val="24"/>
        </w:rPr>
        <w:t xml:space="preserve"> is best suit for this type of approach. This opinion is due to the conc</w:t>
      </w:r>
      <w:r>
        <w:rPr>
          <w:rFonts w:ascii="Times New Roman" w:hAnsi="Times New Roman" w:cs="Times New Roman"/>
          <w:sz w:val="24"/>
          <w:szCs w:val="24"/>
        </w:rPr>
        <w:t xml:space="preserve">urring high demand for olive oil by the customers. </w:t>
      </w:r>
      <w:proofErr w:type="spellStart"/>
      <w:r>
        <w:rPr>
          <w:rFonts w:ascii="Times New Roman" w:hAnsi="Times New Roman" w:cs="Times New Roman"/>
          <w:sz w:val="24"/>
          <w:szCs w:val="24"/>
        </w:rPr>
        <w:t>Colavita</w:t>
      </w:r>
      <w:proofErr w:type="spellEnd"/>
      <w:r w:rsidRPr="00BF05DF">
        <w:rPr>
          <w:rFonts w:ascii="Times New Roman" w:hAnsi="Times New Roman" w:cs="Times New Roman"/>
          <w:sz w:val="24"/>
          <w:szCs w:val="24"/>
        </w:rPr>
        <w:t xml:space="preserve"> receives a free charge on the shipping of commodities worth more than two hundred and fifty dollars. Contrary to this, upon the making of a singular order, the firm receives a twenty dollar fee regardless of the weight at which the product holds. The purchase of singular orders therefore turns out to be more costly hence the company should resort t</w:t>
      </w:r>
      <w:r>
        <w:rPr>
          <w:rFonts w:ascii="Times New Roman" w:hAnsi="Times New Roman" w:cs="Times New Roman"/>
          <w:sz w:val="24"/>
          <w:szCs w:val="24"/>
        </w:rPr>
        <w:t>o the purchase of olives</w:t>
      </w:r>
      <w:r w:rsidRPr="00BF05DF">
        <w:rPr>
          <w:rFonts w:ascii="Times New Roman" w:hAnsi="Times New Roman" w:cs="Times New Roman"/>
          <w:sz w:val="24"/>
          <w:szCs w:val="24"/>
        </w:rPr>
        <w:t xml:space="preserve"> in large quantities in order to lower the total cost used. The following are some of the pros of the technique: increased chances of generating profits in the long run, reduced rates of shipment result to lesser costs of engaging in the shipment process, the technique works efficiently for commodities that have a flow of demand that is easily predictable. This approach is faced with the following cons: it faces major risks in the loss of capital as a result of spoilage of the goods bought in bulk, there is rise in the cost of storage for the goods that are bought in large quantities, the technique also faces great problems when there is need for </w:t>
      </w:r>
      <w:r>
        <w:rPr>
          <w:rFonts w:ascii="Times New Roman" w:hAnsi="Times New Roman" w:cs="Times New Roman"/>
          <w:sz w:val="24"/>
          <w:szCs w:val="24"/>
        </w:rPr>
        <w:t>change due to diverged demands.</w:t>
      </w:r>
    </w:p>
    <w:p w:rsidR="0076225C" w:rsidRPr="0076225C" w:rsidRDefault="0076225C" w:rsidP="00606FF6">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Conclusion</w:t>
      </w:r>
    </w:p>
    <w:p w:rsidR="0076225C" w:rsidRPr="00C3564E" w:rsidRDefault="0076225C" w:rsidP="00606FF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t>There are considerable levels of progress that I am generating from the assessment of this food processing company. Some</w:t>
      </w:r>
      <w:r w:rsidR="00253BA0">
        <w:rPr>
          <w:rFonts w:ascii="Times New Roman" w:hAnsi="Times New Roman" w:cs="Times New Roman"/>
          <w:sz w:val="24"/>
          <w:szCs w:val="24"/>
        </w:rPr>
        <w:t xml:space="preserve"> of</w:t>
      </w:r>
      <w:r>
        <w:rPr>
          <w:rFonts w:ascii="Times New Roman" w:hAnsi="Times New Roman" w:cs="Times New Roman"/>
          <w:sz w:val="24"/>
          <w:szCs w:val="24"/>
        </w:rPr>
        <w:t xml:space="preserve"> the next steps that I will deal with involve the distribution channels used by the organi</w:t>
      </w:r>
      <w:r w:rsidR="00253BA0">
        <w:rPr>
          <w:rFonts w:ascii="Times New Roman" w:hAnsi="Times New Roman" w:cs="Times New Roman"/>
          <w:sz w:val="24"/>
          <w:szCs w:val="24"/>
        </w:rPr>
        <w:t>z</w:t>
      </w:r>
      <w:r>
        <w:rPr>
          <w:rFonts w:ascii="Times New Roman" w:hAnsi="Times New Roman" w:cs="Times New Roman"/>
          <w:sz w:val="24"/>
          <w:szCs w:val="24"/>
        </w:rPr>
        <w:t>ation as well as customer satisfaction and relationship maintenance.</w:t>
      </w:r>
    </w:p>
    <w:p w:rsidR="00253BA0" w:rsidRDefault="00253BA0" w:rsidP="00606FF6">
      <w:pPr>
        <w:spacing w:after="0" w:line="480" w:lineRule="auto"/>
        <w:ind w:firstLine="720"/>
        <w:contextualSpacing/>
        <w:rPr>
          <w:rFonts w:ascii="Times New Roman" w:hAnsi="Times New Roman" w:cs="Times New Roman"/>
          <w:sz w:val="24"/>
          <w:szCs w:val="24"/>
        </w:rPr>
      </w:pPr>
    </w:p>
    <w:p w:rsidR="00BF05DF" w:rsidRDefault="00BF05DF" w:rsidP="00606FF6">
      <w:pPr>
        <w:spacing w:after="0" w:line="480" w:lineRule="auto"/>
        <w:ind w:firstLine="720"/>
        <w:contextualSpacing/>
        <w:jc w:val="center"/>
        <w:rPr>
          <w:rFonts w:ascii="Times New Roman" w:hAnsi="Times New Roman" w:cs="Times New Roman"/>
          <w:b/>
          <w:sz w:val="24"/>
          <w:szCs w:val="24"/>
        </w:rPr>
      </w:pPr>
    </w:p>
    <w:p w:rsidR="00BF05DF" w:rsidRDefault="00BF05DF" w:rsidP="00606FF6">
      <w:pPr>
        <w:spacing w:after="0" w:line="480" w:lineRule="auto"/>
        <w:ind w:firstLine="720"/>
        <w:contextualSpacing/>
        <w:jc w:val="center"/>
        <w:rPr>
          <w:rFonts w:ascii="Times New Roman" w:hAnsi="Times New Roman" w:cs="Times New Roman"/>
          <w:b/>
          <w:sz w:val="24"/>
          <w:szCs w:val="24"/>
        </w:rPr>
      </w:pPr>
    </w:p>
    <w:p w:rsidR="00BF05DF" w:rsidRDefault="00BF05DF" w:rsidP="00606FF6">
      <w:pPr>
        <w:spacing w:after="0" w:line="480" w:lineRule="auto"/>
        <w:ind w:firstLine="720"/>
        <w:contextualSpacing/>
        <w:jc w:val="center"/>
        <w:rPr>
          <w:rFonts w:ascii="Times New Roman" w:hAnsi="Times New Roman" w:cs="Times New Roman"/>
          <w:b/>
          <w:sz w:val="24"/>
          <w:szCs w:val="24"/>
        </w:rPr>
      </w:pPr>
    </w:p>
    <w:p w:rsidR="00BF05DF" w:rsidRDefault="00BF05DF" w:rsidP="00606FF6">
      <w:pPr>
        <w:spacing w:after="0" w:line="480" w:lineRule="auto"/>
        <w:ind w:firstLine="720"/>
        <w:contextualSpacing/>
        <w:jc w:val="center"/>
        <w:rPr>
          <w:rFonts w:ascii="Times New Roman" w:hAnsi="Times New Roman" w:cs="Times New Roman"/>
          <w:b/>
          <w:sz w:val="24"/>
          <w:szCs w:val="24"/>
        </w:rPr>
      </w:pPr>
    </w:p>
    <w:p w:rsidR="00BF05DF" w:rsidRDefault="00BF05DF" w:rsidP="00606FF6">
      <w:pPr>
        <w:spacing w:after="0" w:line="480" w:lineRule="auto"/>
        <w:ind w:firstLine="720"/>
        <w:contextualSpacing/>
        <w:jc w:val="center"/>
        <w:rPr>
          <w:rFonts w:ascii="Times New Roman" w:hAnsi="Times New Roman" w:cs="Times New Roman"/>
          <w:b/>
          <w:sz w:val="24"/>
          <w:szCs w:val="24"/>
        </w:rPr>
      </w:pPr>
    </w:p>
    <w:p w:rsidR="00BF05DF" w:rsidRDefault="00BF05DF" w:rsidP="00606FF6">
      <w:pPr>
        <w:spacing w:after="0" w:line="480" w:lineRule="auto"/>
        <w:ind w:firstLine="720"/>
        <w:contextualSpacing/>
        <w:jc w:val="center"/>
        <w:rPr>
          <w:rFonts w:ascii="Times New Roman" w:hAnsi="Times New Roman" w:cs="Times New Roman"/>
          <w:b/>
          <w:sz w:val="24"/>
          <w:szCs w:val="24"/>
        </w:rPr>
      </w:pPr>
    </w:p>
    <w:p w:rsidR="00BF05DF" w:rsidRDefault="00BF05DF" w:rsidP="00606FF6">
      <w:pPr>
        <w:spacing w:after="0" w:line="480" w:lineRule="auto"/>
        <w:ind w:firstLine="720"/>
        <w:contextualSpacing/>
        <w:jc w:val="center"/>
        <w:rPr>
          <w:rFonts w:ascii="Times New Roman" w:hAnsi="Times New Roman" w:cs="Times New Roman"/>
          <w:b/>
          <w:sz w:val="24"/>
          <w:szCs w:val="24"/>
        </w:rPr>
      </w:pPr>
    </w:p>
    <w:p w:rsidR="00BF05DF" w:rsidRDefault="00BF05DF" w:rsidP="00606FF6">
      <w:pPr>
        <w:spacing w:after="0" w:line="480" w:lineRule="auto"/>
        <w:ind w:firstLine="720"/>
        <w:contextualSpacing/>
        <w:jc w:val="center"/>
        <w:rPr>
          <w:rFonts w:ascii="Times New Roman" w:hAnsi="Times New Roman" w:cs="Times New Roman"/>
          <w:b/>
          <w:sz w:val="24"/>
          <w:szCs w:val="24"/>
        </w:rPr>
      </w:pPr>
    </w:p>
    <w:p w:rsidR="00BF05DF" w:rsidRDefault="00BF05DF" w:rsidP="00606FF6">
      <w:pPr>
        <w:spacing w:after="0" w:line="480" w:lineRule="auto"/>
        <w:ind w:firstLine="720"/>
        <w:contextualSpacing/>
        <w:jc w:val="center"/>
        <w:rPr>
          <w:rFonts w:ascii="Times New Roman" w:hAnsi="Times New Roman" w:cs="Times New Roman"/>
          <w:b/>
          <w:sz w:val="24"/>
          <w:szCs w:val="24"/>
        </w:rPr>
      </w:pPr>
    </w:p>
    <w:p w:rsidR="00BF05DF" w:rsidRDefault="00BF05DF" w:rsidP="00606FF6">
      <w:pPr>
        <w:spacing w:after="0" w:line="480" w:lineRule="auto"/>
        <w:ind w:firstLine="720"/>
        <w:contextualSpacing/>
        <w:jc w:val="center"/>
        <w:rPr>
          <w:rFonts w:ascii="Times New Roman" w:hAnsi="Times New Roman" w:cs="Times New Roman"/>
          <w:b/>
          <w:sz w:val="24"/>
          <w:szCs w:val="24"/>
        </w:rPr>
      </w:pPr>
    </w:p>
    <w:p w:rsidR="00606FF6" w:rsidRDefault="00606FF6">
      <w:pPr>
        <w:rPr>
          <w:rFonts w:ascii="Times New Roman" w:hAnsi="Times New Roman" w:cs="Times New Roman"/>
          <w:b/>
          <w:sz w:val="24"/>
          <w:szCs w:val="24"/>
        </w:rPr>
      </w:pPr>
      <w:r>
        <w:rPr>
          <w:rFonts w:ascii="Times New Roman" w:hAnsi="Times New Roman" w:cs="Times New Roman"/>
          <w:b/>
          <w:sz w:val="24"/>
          <w:szCs w:val="24"/>
        </w:rPr>
        <w:br w:type="page"/>
      </w:r>
    </w:p>
    <w:p w:rsidR="00253BA0" w:rsidRPr="00253BA0" w:rsidRDefault="00253BA0" w:rsidP="00606FF6">
      <w:pPr>
        <w:spacing w:after="0" w:line="480" w:lineRule="auto"/>
        <w:ind w:firstLine="720"/>
        <w:contextualSpacing/>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lastRenderedPageBreak/>
        <w:t>Reference</w:t>
      </w:r>
    </w:p>
    <w:p w:rsidR="0076225C" w:rsidRDefault="0076225C" w:rsidP="00606FF6">
      <w:pPr>
        <w:spacing w:after="0" w:line="480" w:lineRule="auto"/>
        <w:ind w:left="720" w:hanging="720"/>
        <w:contextualSpacing/>
        <w:rPr>
          <w:rFonts w:ascii="Times New Roman" w:hAnsi="Times New Roman" w:cs="Times New Roman"/>
          <w:sz w:val="24"/>
          <w:szCs w:val="24"/>
        </w:rPr>
      </w:pPr>
      <w:r w:rsidRPr="0076225C">
        <w:rPr>
          <w:rFonts w:ascii="Times New Roman" w:hAnsi="Times New Roman" w:cs="Times New Roman"/>
          <w:sz w:val="24"/>
          <w:szCs w:val="24"/>
        </w:rPr>
        <w:t>Ok, S. (2016). Authentication of commercial extra virgin olive oils. Journal of the American Oil Chemists' Society, 93(4), 489-497.</w:t>
      </w:r>
    </w:p>
    <w:p w:rsidR="0076225C" w:rsidRDefault="0076225C" w:rsidP="00606FF6">
      <w:pPr>
        <w:spacing w:after="0" w:line="480" w:lineRule="auto"/>
        <w:ind w:left="720" w:hanging="720"/>
        <w:contextualSpacing/>
        <w:rPr>
          <w:rFonts w:ascii="Times New Roman" w:hAnsi="Times New Roman" w:cs="Times New Roman"/>
          <w:sz w:val="24"/>
          <w:szCs w:val="24"/>
        </w:rPr>
      </w:pPr>
      <w:proofErr w:type="spellStart"/>
      <w:r w:rsidRPr="0076225C">
        <w:rPr>
          <w:rFonts w:ascii="Times New Roman" w:hAnsi="Times New Roman" w:cs="Times New Roman"/>
          <w:sz w:val="24"/>
          <w:szCs w:val="24"/>
        </w:rPr>
        <w:t>Roselli</w:t>
      </w:r>
      <w:proofErr w:type="spellEnd"/>
      <w:r w:rsidRPr="0076225C">
        <w:rPr>
          <w:rFonts w:ascii="Times New Roman" w:hAnsi="Times New Roman" w:cs="Times New Roman"/>
          <w:sz w:val="24"/>
          <w:szCs w:val="24"/>
        </w:rPr>
        <w:t xml:space="preserve">, L., Carlucci, D., &amp; De </w:t>
      </w:r>
      <w:proofErr w:type="spellStart"/>
      <w:r w:rsidRPr="0076225C">
        <w:rPr>
          <w:rFonts w:ascii="Times New Roman" w:hAnsi="Times New Roman" w:cs="Times New Roman"/>
          <w:sz w:val="24"/>
          <w:szCs w:val="24"/>
        </w:rPr>
        <w:t>Gennaro</w:t>
      </w:r>
      <w:proofErr w:type="spellEnd"/>
      <w:r w:rsidRPr="0076225C">
        <w:rPr>
          <w:rFonts w:ascii="Times New Roman" w:hAnsi="Times New Roman" w:cs="Times New Roman"/>
          <w:sz w:val="24"/>
          <w:szCs w:val="24"/>
        </w:rPr>
        <w:t xml:space="preserve">, B. C. (2016). What </w:t>
      </w:r>
      <w:proofErr w:type="gramStart"/>
      <w:r w:rsidRPr="0076225C">
        <w:rPr>
          <w:rFonts w:ascii="Times New Roman" w:hAnsi="Times New Roman" w:cs="Times New Roman"/>
          <w:sz w:val="24"/>
          <w:szCs w:val="24"/>
        </w:rPr>
        <w:t>Is</w:t>
      </w:r>
      <w:proofErr w:type="gramEnd"/>
      <w:r w:rsidRPr="0076225C">
        <w:rPr>
          <w:rFonts w:ascii="Times New Roman" w:hAnsi="Times New Roman" w:cs="Times New Roman"/>
          <w:sz w:val="24"/>
          <w:szCs w:val="24"/>
        </w:rPr>
        <w:t xml:space="preserve"> the value of extrinsic olive oil cues in emerging markets? Empirical evidence from the US E‐commerce retail market. Agribusiness, 32(3), 329-342.</w:t>
      </w:r>
    </w:p>
    <w:p w:rsidR="00BF05DF" w:rsidRDefault="00BF05DF" w:rsidP="00606FF6">
      <w:pPr>
        <w:spacing w:after="0" w:line="480" w:lineRule="auto"/>
        <w:ind w:left="720" w:hanging="720"/>
        <w:contextualSpacing/>
        <w:rPr>
          <w:rFonts w:ascii="Times New Roman" w:hAnsi="Times New Roman" w:cs="Times New Roman"/>
          <w:sz w:val="24"/>
          <w:szCs w:val="24"/>
        </w:rPr>
      </w:pPr>
      <w:r w:rsidRPr="00BF05DF">
        <w:rPr>
          <w:rFonts w:ascii="Times New Roman" w:hAnsi="Times New Roman" w:cs="Times New Roman"/>
          <w:sz w:val="24"/>
          <w:szCs w:val="24"/>
        </w:rPr>
        <w:t>Shu, J., Jain, H., &amp; Liang, C. (2019). Business Process Driven Trust-Based Task Scheduling. International Journal of Web Services Research (IJWSR), 16(3), 1-28.</w:t>
      </w:r>
    </w:p>
    <w:p w:rsidR="00BF05DF" w:rsidRPr="00AD606B" w:rsidRDefault="00BF05DF" w:rsidP="00606FF6">
      <w:pPr>
        <w:spacing w:after="0" w:line="480" w:lineRule="auto"/>
        <w:ind w:left="720" w:hanging="720"/>
        <w:contextualSpacing/>
        <w:rPr>
          <w:rFonts w:ascii="Times New Roman" w:hAnsi="Times New Roman" w:cs="Times New Roman"/>
          <w:sz w:val="24"/>
          <w:szCs w:val="24"/>
        </w:rPr>
      </w:pPr>
      <w:r w:rsidRPr="00BF05DF">
        <w:rPr>
          <w:rFonts w:ascii="Times New Roman" w:hAnsi="Times New Roman" w:cs="Times New Roman"/>
          <w:sz w:val="24"/>
          <w:szCs w:val="24"/>
        </w:rPr>
        <w:t xml:space="preserve">Van </w:t>
      </w:r>
      <w:proofErr w:type="spellStart"/>
      <w:r w:rsidRPr="00BF05DF">
        <w:rPr>
          <w:rFonts w:ascii="Times New Roman" w:hAnsi="Times New Roman" w:cs="Times New Roman"/>
          <w:sz w:val="24"/>
          <w:szCs w:val="24"/>
        </w:rPr>
        <w:t>Dongen</w:t>
      </w:r>
      <w:proofErr w:type="spellEnd"/>
      <w:r w:rsidRPr="00BF05DF">
        <w:rPr>
          <w:rFonts w:ascii="Times New Roman" w:hAnsi="Times New Roman" w:cs="Times New Roman"/>
          <w:sz w:val="24"/>
          <w:szCs w:val="24"/>
        </w:rPr>
        <w:t xml:space="preserve">, B. W. (2016). A restructuring process: a case study on evaluating layout alternatives for an OEM (Master's thesis, University of </w:t>
      </w:r>
      <w:proofErr w:type="spellStart"/>
      <w:r w:rsidRPr="00BF05DF">
        <w:rPr>
          <w:rFonts w:ascii="Times New Roman" w:hAnsi="Times New Roman" w:cs="Times New Roman"/>
          <w:sz w:val="24"/>
          <w:szCs w:val="24"/>
        </w:rPr>
        <w:t>Twente</w:t>
      </w:r>
      <w:proofErr w:type="spellEnd"/>
      <w:r w:rsidRPr="00BF05DF">
        <w:rPr>
          <w:rFonts w:ascii="Times New Roman" w:hAnsi="Times New Roman" w:cs="Times New Roman"/>
          <w:sz w:val="24"/>
          <w:szCs w:val="24"/>
        </w:rPr>
        <w:t>).</w:t>
      </w:r>
    </w:p>
    <w:sectPr w:rsidR="00BF05DF" w:rsidRPr="00AD606B" w:rsidSect="00253BA0">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3330" w:rsidRDefault="00543330" w:rsidP="00253BA0">
      <w:pPr>
        <w:spacing w:after="0" w:line="240" w:lineRule="auto"/>
      </w:pPr>
      <w:r>
        <w:separator/>
      </w:r>
    </w:p>
  </w:endnote>
  <w:endnote w:type="continuationSeparator" w:id="0">
    <w:p w:rsidR="00543330" w:rsidRDefault="00543330" w:rsidP="00253B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3330" w:rsidRDefault="00543330" w:rsidP="00253BA0">
      <w:pPr>
        <w:spacing w:after="0" w:line="240" w:lineRule="auto"/>
      </w:pPr>
      <w:r>
        <w:separator/>
      </w:r>
    </w:p>
  </w:footnote>
  <w:footnote w:type="continuationSeparator" w:id="0">
    <w:p w:rsidR="00543330" w:rsidRDefault="00543330" w:rsidP="00253B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BA0" w:rsidRPr="00253BA0" w:rsidRDefault="00253BA0">
    <w:pPr>
      <w:pStyle w:val="Header"/>
      <w:rPr>
        <w:rFonts w:ascii="Times New Roman" w:hAnsi="Times New Roman" w:cs="Times New Roman"/>
        <w:sz w:val="24"/>
        <w:szCs w:val="24"/>
      </w:rPr>
    </w:pPr>
    <w:r w:rsidRPr="00253BA0">
      <w:rPr>
        <w:rFonts w:ascii="Times New Roman" w:hAnsi="Times New Roman" w:cs="Times New Roman"/>
        <w:sz w:val="24"/>
        <w:szCs w:val="24"/>
      </w:rPr>
      <w:t>COLAVITA</w:t>
    </w:r>
  </w:p>
  <w:p w:rsidR="00253BA0" w:rsidRDefault="00253BA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BA0" w:rsidRPr="00253BA0" w:rsidRDefault="00253BA0">
    <w:pPr>
      <w:pStyle w:val="Header"/>
      <w:rPr>
        <w:rFonts w:ascii="Times New Roman" w:hAnsi="Times New Roman" w:cs="Times New Roman"/>
        <w:sz w:val="24"/>
        <w:szCs w:val="24"/>
      </w:rPr>
    </w:pPr>
    <w:r w:rsidRPr="00253BA0">
      <w:rPr>
        <w:rFonts w:ascii="Times New Roman" w:hAnsi="Times New Roman" w:cs="Times New Roman"/>
        <w:sz w:val="24"/>
        <w:szCs w:val="24"/>
      </w:rPr>
      <w:t>Running head: COLAVITA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C3NDU2NrEwNTE0sDRQ0lEKTi0uzszPAykwrgUAYpdEVCwAAAA="/>
  </w:docVars>
  <w:rsids>
    <w:rsidRoot w:val="00AD606B"/>
    <w:rsid w:val="00024FB7"/>
    <w:rsid w:val="00117EDE"/>
    <w:rsid w:val="00207D09"/>
    <w:rsid w:val="00253BA0"/>
    <w:rsid w:val="004C176E"/>
    <w:rsid w:val="00543330"/>
    <w:rsid w:val="005E51A8"/>
    <w:rsid w:val="00606FF6"/>
    <w:rsid w:val="006658F2"/>
    <w:rsid w:val="006F4584"/>
    <w:rsid w:val="0076225C"/>
    <w:rsid w:val="007B4DF3"/>
    <w:rsid w:val="007F4BE4"/>
    <w:rsid w:val="00852C2A"/>
    <w:rsid w:val="00887834"/>
    <w:rsid w:val="008C5F87"/>
    <w:rsid w:val="00A54A5E"/>
    <w:rsid w:val="00AD5F55"/>
    <w:rsid w:val="00AD606B"/>
    <w:rsid w:val="00B36260"/>
    <w:rsid w:val="00BB3F8F"/>
    <w:rsid w:val="00BF05DF"/>
    <w:rsid w:val="00C3564E"/>
    <w:rsid w:val="00C43E96"/>
    <w:rsid w:val="00C73D60"/>
    <w:rsid w:val="00C954FC"/>
    <w:rsid w:val="00D60159"/>
    <w:rsid w:val="00E32838"/>
    <w:rsid w:val="00E42A27"/>
    <w:rsid w:val="00F31196"/>
    <w:rsid w:val="00FD213A"/>
    <w:rsid w:val="00FF72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D213A"/>
    <w:rPr>
      <w:sz w:val="16"/>
      <w:szCs w:val="16"/>
    </w:rPr>
  </w:style>
  <w:style w:type="paragraph" w:styleId="CommentText">
    <w:name w:val="annotation text"/>
    <w:basedOn w:val="Normal"/>
    <w:link w:val="CommentTextChar"/>
    <w:uiPriority w:val="99"/>
    <w:semiHidden/>
    <w:unhideWhenUsed/>
    <w:rsid w:val="00FD213A"/>
    <w:pPr>
      <w:spacing w:line="240" w:lineRule="auto"/>
    </w:pPr>
    <w:rPr>
      <w:sz w:val="20"/>
      <w:szCs w:val="20"/>
    </w:rPr>
  </w:style>
  <w:style w:type="character" w:customStyle="1" w:styleId="CommentTextChar">
    <w:name w:val="Comment Text Char"/>
    <w:basedOn w:val="DefaultParagraphFont"/>
    <w:link w:val="CommentText"/>
    <w:uiPriority w:val="99"/>
    <w:semiHidden/>
    <w:rsid w:val="00FD213A"/>
    <w:rPr>
      <w:sz w:val="20"/>
      <w:szCs w:val="20"/>
    </w:rPr>
  </w:style>
  <w:style w:type="paragraph" w:styleId="CommentSubject">
    <w:name w:val="annotation subject"/>
    <w:basedOn w:val="CommentText"/>
    <w:next w:val="CommentText"/>
    <w:link w:val="CommentSubjectChar"/>
    <w:uiPriority w:val="99"/>
    <w:semiHidden/>
    <w:unhideWhenUsed/>
    <w:rsid w:val="00FD213A"/>
    <w:rPr>
      <w:b/>
      <w:bCs/>
    </w:rPr>
  </w:style>
  <w:style w:type="character" w:customStyle="1" w:styleId="CommentSubjectChar">
    <w:name w:val="Comment Subject Char"/>
    <w:basedOn w:val="CommentTextChar"/>
    <w:link w:val="CommentSubject"/>
    <w:uiPriority w:val="99"/>
    <w:semiHidden/>
    <w:rsid w:val="00FD213A"/>
    <w:rPr>
      <w:b/>
      <w:bCs/>
      <w:sz w:val="20"/>
      <w:szCs w:val="20"/>
    </w:rPr>
  </w:style>
  <w:style w:type="paragraph" w:styleId="BalloonText">
    <w:name w:val="Balloon Text"/>
    <w:basedOn w:val="Normal"/>
    <w:link w:val="BalloonTextChar"/>
    <w:uiPriority w:val="99"/>
    <w:semiHidden/>
    <w:unhideWhenUsed/>
    <w:rsid w:val="00FD21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213A"/>
    <w:rPr>
      <w:rFonts w:ascii="Segoe UI" w:hAnsi="Segoe UI" w:cs="Segoe UI"/>
      <w:sz w:val="18"/>
      <w:szCs w:val="18"/>
    </w:rPr>
  </w:style>
  <w:style w:type="paragraph" w:styleId="Header">
    <w:name w:val="header"/>
    <w:basedOn w:val="Normal"/>
    <w:link w:val="HeaderChar"/>
    <w:uiPriority w:val="99"/>
    <w:unhideWhenUsed/>
    <w:rsid w:val="00253B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3BA0"/>
  </w:style>
  <w:style w:type="paragraph" w:styleId="Footer">
    <w:name w:val="footer"/>
    <w:basedOn w:val="Normal"/>
    <w:link w:val="FooterChar"/>
    <w:uiPriority w:val="99"/>
    <w:unhideWhenUsed/>
    <w:rsid w:val="00253B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3B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D213A"/>
    <w:rPr>
      <w:sz w:val="16"/>
      <w:szCs w:val="16"/>
    </w:rPr>
  </w:style>
  <w:style w:type="paragraph" w:styleId="CommentText">
    <w:name w:val="annotation text"/>
    <w:basedOn w:val="Normal"/>
    <w:link w:val="CommentTextChar"/>
    <w:uiPriority w:val="99"/>
    <w:semiHidden/>
    <w:unhideWhenUsed/>
    <w:rsid w:val="00FD213A"/>
    <w:pPr>
      <w:spacing w:line="240" w:lineRule="auto"/>
    </w:pPr>
    <w:rPr>
      <w:sz w:val="20"/>
      <w:szCs w:val="20"/>
    </w:rPr>
  </w:style>
  <w:style w:type="character" w:customStyle="1" w:styleId="CommentTextChar">
    <w:name w:val="Comment Text Char"/>
    <w:basedOn w:val="DefaultParagraphFont"/>
    <w:link w:val="CommentText"/>
    <w:uiPriority w:val="99"/>
    <w:semiHidden/>
    <w:rsid w:val="00FD213A"/>
    <w:rPr>
      <w:sz w:val="20"/>
      <w:szCs w:val="20"/>
    </w:rPr>
  </w:style>
  <w:style w:type="paragraph" w:styleId="CommentSubject">
    <w:name w:val="annotation subject"/>
    <w:basedOn w:val="CommentText"/>
    <w:next w:val="CommentText"/>
    <w:link w:val="CommentSubjectChar"/>
    <w:uiPriority w:val="99"/>
    <w:semiHidden/>
    <w:unhideWhenUsed/>
    <w:rsid w:val="00FD213A"/>
    <w:rPr>
      <w:b/>
      <w:bCs/>
    </w:rPr>
  </w:style>
  <w:style w:type="character" w:customStyle="1" w:styleId="CommentSubjectChar">
    <w:name w:val="Comment Subject Char"/>
    <w:basedOn w:val="CommentTextChar"/>
    <w:link w:val="CommentSubject"/>
    <w:uiPriority w:val="99"/>
    <w:semiHidden/>
    <w:rsid w:val="00FD213A"/>
    <w:rPr>
      <w:b/>
      <w:bCs/>
      <w:sz w:val="20"/>
      <w:szCs w:val="20"/>
    </w:rPr>
  </w:style>
  <w:style w:type="paragraph" w:styleId="BalloonText">
    <w:name w:val="Balloon Text"/>
    <w:basedOn w:val="Normal"/>
    <w:link w:val="BalloonTextChar"/>
    <w:uiPriority w:val="99"/>
    <w:semiHidden/>
    <w:unhideWhenUsed/>
    <w:rsid w:val="00FD21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213A"/>
    <w:rPr>
      <w:rFonts w:ascii="Segoe UI" w:hAnsi="Segoe UI" w:cs="Segoe UI"/>
      <w:sz w:val="18"/>
      <w:szCs w:val="18"/>
    </w:rPr>
  </w:style>
  <w:style w:type="paragraph" w:styleId="Header">
    <w:name w:val="header"/>
    <w:basedOn w:val="Normal"/>
    <w:link w:val="HeaderChar"/>
    <w:uiPriority w:val="99"/>
    <w:unhideWhenUsed/>
    <w:rsid w:val="00253B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3BA0"/>
  </w:style>
  <w:style w:type="paragraph" w:styleId="Footer">
    <w:name w:val="footer"/>
    <w:basedOn w:val="Normal"/>
    <w:link w:val="FooterChar"/>
    <w:uiPriority w:val="99"/>
    <w:unhideWhenUsed/>
    <w:rsid w:val="00253B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3B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1601</Words>
  <Characters>9132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2020-02-03T08:36:00Z</dcterms:created>
  <dcterms:modified xsi:type="dcterms:W3CDTF">2020-02-03T08:36:00Z</dcterms:modified>
</cp:coreProperties>
</file>